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43A0A" w14:textId="080BDC0A" w:rsidR="001424D4" w:rsidRPr="006A03D1" w:rsidRDefault="006A03D1" w:rsidP="001424D4">
      <w:pPr>
        <w:pStyle w:val="Heading2"/>
        <w:rPr>
          <w:rFonts w:ascii="Roboto Lt" w:eastAsia="Times New Roman" w:hAnsi="Roboto Lt" w:cstheme="minorHAnsi"/>
          <w:color w:val="002060"/>
          <w:sz w:val="28"/>
          <w:szCs w:val="28"/>
          <w:lang w:eastAsia="en-GB"/>
        </w:rPr>
      </w:pPr>
      <w:r w:rsidRPr="006A03D1">
        <w:rPr>
          <w:rFonts w:ascii="Roboto Lt" w:eastAsia="Times New Roman" w:hAnsi="Roboto Lt" w:cstheme="minorHAnsi"/>
          <w:color w:val="002060"/>
          <w:sz w:val="36"/>
          <w:szCs w:val="36"/>
          <w:lang w:eastAsia="en-GB"/>
        </w:rPr>
        <w:t>WORDSYNK MIGRATION</w:t>
      </w:r>
      <w:r>
        <w:rPr>
          <w:rFonts w:ascii="Roboto Lt" w:eastAsia="Times New Roman" w:hAnsi="Roboto Lt" w:cstheme="minorHAnsi"/>
          <w:color w:val="002060"/>
          <w:sz w:val="36"/>
          <w:szCs w:val="36"/>
          <w:lang w:eastAsia="en-GB"/>
        </w:rPr>
        <w:t xml:space="preserve"> – </w:t>
      </w:r>
      <w:r w:rsidR="00F45A2B">
        <w:rPr>
          <w:rFonts w:ascii="Roboto Lt" w:eastAsia="Times New Roman" w:hAnsi="Roboto Lt" w:cstheme="minorHAnsi"/>
          <w:color w:val="002060"/>
          <w:sz w:val="36"/>
          <w:szCs w:val="36"/>
          <w:lang w:eastAsia="en-GB"/>
        </w:rPr>
        <w:br/>
      </w:r>
      <w:r>
        <w:rPr>
          <w:rFonts w:ascii="Roboto Lt" w:eastAsia="Times New Roman" w:hAnsi="Roboto Lt" w:cstheme="minorHAnsi"/>
          <w:color w:val="002060"/>
          <w:sz w:val="36"/>
          <w:szCs w:val="36"/>
          <w:lang w:eastAsia="en-GB"/>
        </w:rPr>
        <w:t>FREQUENTLY ASKED QUESTIONS</w:t>
      </w:r>
    </w:p>
    <w:p w14:paraId="0AD3740C" w14:textId="3B0D5EBC" w:rsidR="009B5890" w:rsidRPr="006A03D1" w:rsidRDefault="009B5890" w:rsidP="009B5890">
      <w:pPr>
        <w:rPr>
          <w:rFonts w:ascii="Roboto Lt" w:hAnsi="Roboto Lt" w:cstheme="minorHAnsi"/>
          <w:sz w:val="20"/>
          <w:szCs w:val="20"/>
          <w:lang w:eastAsia="en-GB"/>
        </w:rPr>
      </w:pPr>
    </w:p>
    <w:tbl>
      <w:tblPr>
        <w:tblStyle w:val="TableGridLight"/>
        <w:tblW w:w="0" w:type="auto"/>
        <w:tblLook w:val="04A0" w:firstRow="1" w:lastRow="0" w:firstColumn="1" w:lastColumn="0" w:noHBand="0" w:noVBand="1"/>
      </w:tblPr>
      <w:tblGrid>
        <w:gridCol w:w="4508"/>
        <w:gridCol w:w="4508"/>
      </w:tblGrid>
      <w:tr w:rsidR="009B5890" w:rsidRPr="006A03D1" w14:paraId="4A1F8B67" w14:textId="77777777" w:rsidTr="00B70EA1">
        <w:trPr>
          <w:trHeight w:val="2026"/>
        </w:trPr>
        <w:tc>
          <w:tcPr>
            <w:tcW w:w="4508" w:type="dxa"/>
          </w:tcPr>
          <w:p w14:paraId="3405A6E3" w14:textId="71B2194D" w:rsidR="009B5890" w:rsidRPr="006A03D1" w:rsidRDefault="009B5890" w:rsidP="009B5890">
            <w:pPr>
              <w:rPr>
                <w:rFonts w:ascii="Roboto Lt" w:eastAsia="Times New Roman" w:hAnsi="Roboto Lt" w:cstheme="minorHAnsi"/>
                <w:sz w:val="20"/>
                <w:szCs w:val="20"/>
                <w:lang w:eastAsia="en-GB"/>
              </w:rPr>
            </w:pPr>
            <w:r w:rsidRPr="006A03D1">
              <w:rPr>
                <w:rFonts w:ascii="Roboto Lt" w:eastAsia="Times New Roman" w:hAnsi="Roboto Lt" w:cstheme="minorHAnsi"/>
                <w:sz w:val="20"/>
                <w:szCs w:val="20"/>
                <w:lang w:eastAsia="en-GB"/>
              </w:rPr>
              <w:t>How will the recorded version of the webinar be made available to those who have not been able to attend?</w:t>
            </w:r>
          </w:p>
        </w:tc>
        <w:tc>
          <w:tcPr>
            <w:tcW w:w="4508" w:type="dxa"/>
          </w:tcPr>
          <w:p w14:paraId="7DEA0881" w14:textId="59256BFB" w:rsidR="009B5890" w:rsidRPr="006A03D1" w:rsidRDefault="009B5890" w:rsidP="009B5890">
            <w:pPr>
              <w:rPr>
                <w:rFonts w:ascii="Roboto Lt" w:eastAsia="Times New Roman" w:hAnsi="Roboto Lt" w:cstheme="minorHAnsi"/>
                <w:sz w:val="20"/>
                <w:szCs w:val="20"/>
                <w:lang w:eastAsia="en-GB"/>
              </w:rPr>
            </w:pPr>
            <w:r w:rsidRPr="006A03D1">
              <w:rPr>
                <w:rFonts w:ascii="Roboto Lt" w:eastAsia="Times New Roman" w:hAnsi="Roboto Lt" w:cstheme="minorHAnsi"/>
                <w:sz w:val="20"/>
                <w:szCs w:val="20"/>
                <w:lang w:eastAsia="en-GB"/>
              </w:rPr>
              <w:t>The webinar</w:t>
            </w:r>
            <w:r w:rsidR="00B70EA1">
              <w:rPr>
                <w:rFonts w:ascii="Roboto Lt" w:eastAsia="Times New Roman" w:hAnsi="Roboto Lt" w:cstheme="minorHAnsi"/>
                <w:sz w:val="20"/>
                <w:szCs w:val="20"/>
                <w:lang w:eastAsia="en-GB"/>
              </w:rPr>
              <w:t>s</w:t>
            </w:r>
            <w:r w:rsidRPr="006A03D1">
              <w:rPr>
                <w:rFonts w:ascii="Roboto Lt" w:eastAsia="Times New Roman" w:hAnsi="Roboto Lt" w:cstheme="minorHAnsi"/>
                <w:sz w:val="20"/>
                <w:szCs w:val="20"/>
                <w:lang w:eastAsia="en-GB"/>
              </w:rPr>
              <w:t xml:space="preserve"> can be accessed via the following link</w:t>
            </w:r>
            <w:r w:rsidR="00B70EA1">
              <w:rPr>
                <w:rFonts w:ascii="Roboto Lt" w:eastAsia="Times New Roman" w:hAnsi="Roboto Lt" w:cstheme="minorHAnsi"/>
                <w:sz w:val="20"/>
                <w:szCs w:val="20"/>
                <w:lang w:eastAsia="en-GB"/>
              </w:rPr>
              <w:t>s</w:t>
            </w:r>
            <w:r w:rsidRPr="006A03D1">
              <w:rPr>
                <w:rFonts w:ascii="Roboto Lt" w:eastAsia="Times New Roman" w:hAnsi="Roboto Lt" w:cstheme="minorHAnsi"/>
                <w:sz w:val="20"/>
                <w:szCs w:val="20"/>
                <w:lang w:eastAsia="en-GB"/>
              </w:rPr>
              <w:t xml:space="preserve"> – an email with this information has also been sent to all users: </w:t>
            </w:r>
          </w:p>
          <w:p w14:paraId="7DBDFAC9" w14:textId="2AC2B2BC" w:rsidR="00B70EA1" w:rsidRPr="00B70EA1" w:rsidRDefault="00B70EA1" w:rsidP="00B70EA1">
            <w:pPr>
              <w:pStyle w:val="ListParagraph"/>
              <w:numPr>
                <w:ilvl w:val="0"/>
                <w:numId w:val="1"/>
              </w:numPr>
              <w:rPr>
                <w:rStyle w:val="Hyperlink"/>
                <w:rFonts w:ascii="Roboto Lt" w:hAnsi="Roboto Lt" w:cstheme="minorHAnsi"/>
                <w:color w:val="00B0F0"/>
                <w:sz w:val="20"/>
                <w:szCs w:val="20"/>
              </w:rPr>
            </w:pPr>
            <w:r w:rsidRPr="00B70EA1">
              <w:rPr>
                <w:rFonts w:ascii="Roboto Lt" w:hAnsi="Roboto Lt" w:cstheme="minorHAnsi"/>
                <w:color w:val="00B0F0"/>
                <w:sz w:val="20"/>
                <w:szCs w:val="20"/>
              </w:rPr>
              <w:fldChar w:fldCharType="begin"/>
            </w:r>
            <w:r w:rsidRPr="00B70EA1">
              <w:rPr>
                <w:rFonts w:ascii="Roboto Lt" w:hAnsi="Roboto Lt" w:cstheme="minorHAnsi"/>
                <w:color w:val="00B0F0"/>
                <w:sz w:val="20"/>
                <w:szCs w:val="20"/>
              </w:rPr>
              <w:instrText xml:space="preserve"> HYPERLINK "https://thebigword-1.wistia.com/medias/23nmocwdqw" </w:instrText>
            </w:r>
            <w:r w:rsidRPr="00B70EA1">
              <w:rPr>
                <w:rFonts w:ascii="Roboto Lt" w:hAnsi="Roboto Lt" w:cstheme="minorHAnsi"/>
                <w:color w:val="00B0F0"/>
                <w:sz w:val="20"/>
                <w:szCs w:val="20"/>
              </w:rPr>
              <w:fldChar w:fldCharType="separate"/>
            </w:r>
            <w:r w:rsidR="00583DA6" w:rsidRPr="00B70EA1">
              <w:rPr>
                <w:rStyle w:val="Hyperlink"/>
                <w:rFonts w:ascii="Roboto Lt" w:hAnsi="Roboto Lt" w:cstheme="minorHAnsi"/>
                <w:color w:val="00B0F0"/>
                <w:sz w:val="20"/>
                <w:szCs w:val="20"/>
              </w:rPr>
              <w:t xml:space="preserve">MoJ </w:t>
            </w:r>
            <w:proofErr w:type="spellStart"/>
            <w:r w:rsidR="00583DA6" w:rsidRPr="00B70EA1">
              <w:rPr>
                <w:rStyle w:val="Hyperlink"/>
                <w:rFonts w:ascii="Roboto Lt" w:hAnsi="Roboto Lt" w:cstheme="minorHAnsi"/>
                <w:color w:val="00B0F0"/>
                <w:sz w:val="20"/>
                <w:szCs w:val="20"/>
              </w:rPr>
              <w:t>WordSynk</w:t>
            </w:r>
            <w:proofErr w:type="spellEnd"/>
            <w:r w:rsidR="00583DA6" w:rsidRPr="00B70EA1">
              <w:rPr>
                <w:rStyle w:val="Hyperlink"/>
                <w:rFonts w:ascii="Roboto Lt" w:hAnsi="Roboto Lt" w:cstheme="minorHAnsi"/>
                <w:color w:val="00B0F0"/>
                <w:sz w:val="20"/>
                <w:szCs w:val="20"/>
              </w:rPr>
              <w:t xml:space="preserve"> - Additional Webinar</w:t>
            </w:r>
            <w:r w:rsidRPr="00B70EA1">
              <w:rPr>
                <w:rStyle w:val="Hyperlink"/>
                <w:rFonts w:ascii="Roboto Lt" w:hAnsi="Roboto Lt" w:cstheme="minorHAnsi"/>
                <w:color w:val="00B0F0"/>
                <w:sz w:val="20"/>
                <w:szCs w:val="20"/>
              </w:rPr>
              <w:t xml:space="preserve"> 15.06.21</w:t>
            </w:r>
            <w:r w:rsidR="00583DA6" w:rsidRPr="00B70EA1">
              <w:rPr>
                <w:rStyle w:val="Hyperlink"/>
                <w:rFonts w:ascii="Roboto Lt" w:hAnsi="Roboto Lt" w:cstheme="minorHAnsi"/>
                <w:color w:val="00B0F0"/>
                <w:sz w:val="20"/>
                <w:szCs w:val="20"/>
              </w:rPr>
              <w:t xml:space="preserve"> </w:t>
            </w:r>
          </w:p>
          <w:p w14:paraId="57E01201" w14:textId="109DB36D" w:rsidR="00B70EA1" w:rsidRPr="00B70EA1" w:rsidRDefault="00B70EA1" w:rsidP="00B70EA1">
            <w:pPr>
              <w:pStyle w:val="ListParagraph"/>
              <w:numPr>
                <w:ilvl w:val="0"/>
                <w:numId w:val="1"/>
              </w:numPr>
              <w:rPr>
                <w:rFonts w:ascii="Roboto Lt" w:hAnsi="Roboto Lt" w:cstheme="minorHAnsi"/>
                <w:sz w:val="20"/>
                <w:szCs w:val="20"/>
                <w:lang w:eastAsia="en-GB"/>
              </w:rPr>
            </w:pPr>
            <w:r w:rsidRPr="00B70EA1">
              <w:rPr>
                <w:rFonts w:ascii="Roboto Lt" w:hAnsi="Roboto Lt" w:cstheme="minorHAnsi"/>
                <w:color w:val="00B0F0"/>
                <w:sz w:val="20"/>
                <w:szCs w:val="20"/>
              </w:rPr>
              <w:fldChar w:fldCharType="end"/>
            </w:r>
            <w:hyperlink r:id="rId7" w:history="1">
              <w:r w:rsidRPr="00B70EA1">
                <w:rPr>
                  <w:rStyle w:val="Hyperlink"/>
                  <w:rFonts w:ascii="Roboto Lt" w:hAnsi="Roboto Lt" w:cstheme="minorHAnsi"/>
                  <w:color w:val="00B0F0"/>
                  <w:sz w:val="20"/>
                  <w:szCs w:val="20"/>
                  <w:lang w:eastAsia="en-GB"/>
                </w:rPr>
                <w:t xml:space="preserve">MoJ </w:t>
              </w:r>
              <w:proofErr w:type="spellStart"/>
              <w:r w:rsidRPr="00B70EA1">
                <w:rPr>
                  <w:rStyle w:val="Hyperlink"/>
                  <w:rFonts w:ascii="Roboto Lt" w:hAnsi="Roboto Lt" w:cstheme="minorHAnsi"/>
                  <w:color w:val="00B0F0"/>
                  <w:sz w:val="20"/>
                  <w:szCs w:val="20"/>
                  <w:lang w:eastAsia="en-GB"/>
                </w:rPr>
                <w:t>WordSynk</w:t>
              </w:r>
              <w:proofErr w:type="spellEnd"/>
              <w:r w:rsidRPr="00B70EA1">
                <w:rPr>
                  <w:rStyle w:val="Hyperlink"/>
                  <w:rFonts w:ascii="Roboto Lt" w:hAnsi="Roboto Lt" w:cstheme="minorHAnsi"/>
                  <w:color w:val="00B0F0"/>
                  <w:sz w:val="20"/>
                  <w:szCs w:val="20"/>
                  <w:lang w:eastAsia="en-GB"/>
                </w:rPr>
                <w:t xml:space="preserve"> – Additional Webinar 17.06.21</w:t>
              </w:r>
            </w:hyperlink>
          </w:p>
        </w:tc>
      </w:tr>
      <w:tr w:rsidR="009B5890" w:rsidRPr="006A03D1" w14:paraId="7A6491DB" w14:textId="77777777" w:rsidTr="006A03D1">
        <w:trPr>
          <w:trHeight w:val="1967"/>
        </w:trPr>
        <w:tc>
          <w:tcPr>
            <w:tcW w:w="4508" w:type="dxa"/>
          </w:tcPr>
          <w:p w14:paraId="3733BC7E" w14:textId="2E473B04" w:rsidR="009B5890" w:rsidRPr="006A03D1" w:rsidRDefault="009B5890" w:rsidP="009B5890">
            <w:pPr>
              <w:rPr>
                <w:rFonts w:ascii="Roboto Lt" w:hAnsi="Roboto Lt" w:cstheme="minorHAnsi"/>
                <w:sz w:val="20"/>
                <w:szCs w:val="20"/>
                <w:lang w:eastAsia="en-GB"/>
              </w:rPr>
            </w:pPr>
            <w:r w:rsidRPr="006A03D1">
              <w:rPr>
                <w:rFonts w:ascii="Roboto Lt" w:hAnsi="Roboto Lt" w:cstheme="minorHAnsi"/>
                <w:sz w:val="20"/>
                <w:szCs w:val="20"/>
                <w:lang w:eastAsia="en-GB"/>
              </w:rPr>
              <w:t>How do we access Wordsynk?</w:t>
            </w:r>
          </w:p>
        </w:tc>
        <w:tc>
          <w:tcPr>
            <w:tcW w:w="4508" w:type="dxa"/>
          </w:tcPr>
          <w:p w14:paraId="07588E20" w14:textId="77777777" w:rsidR="00DE2B00" w:rsidRPr="006A03D1" w:rsidRDefault="009B5890" w:rsidP="009B5890">
            <w:pPr>
              <w:rPr>
                <w:rFonts w:ascii="Roboto Lt" w:hAnsi="Roboto Lt" w:cstheme="minorHAnsi"/>
                <w:sz w:val="20"/>
                <w:szCs w:val="20"/>
                <w:lang w:eastAsia="en-GB"/>
              </w:rPr>
            </w:pPr>
            <w:r w:rsidRPr="006A03D1">
              <w:rPr>
                <w:rFonts w:ascii="Roboto Lt" w:hAnsi="Roboto Lt" w:cstheme="minorHAnsi"/>
                <w:sz w:val="20"/>
                <w:szCs w:val="20"/>
                <w:lang w:eastAsia="en-GB"/>
              </w:rPr>
              <w:t>On 23</w:t>
            </w:r>
            <w:r w:rsidRPr="006A03D1">
              <w:rPr>
                <w:rFonts w:ascii="Roboto Lt" w:hAnsi="Roboto Lt" w:cstheme="minorHAnsi"/>
                <w:sz w:val="20"/>
                <w:szCs w:val="20"/>
                <w:vertAlign w:val="superscript"/>
                <w:lang w:eastAsia="en-GB"/>
              </w:rPr>
              <w:t>rd</w:t>
            </w:r>
            <w:r w:rsidRPr="006A03D1">
              <w:rPr>
                <w:rFonts w:ascii="Roboto Lt" w:hAnsi="Roboto Lt" w:cstheme="minorHAnsi"/>
                <w:sz w:val="20"/>
                <w:szCs w:val="20"/>
                <w:lang w:eastAsia="en-GB"/>
              </w:rPr>
              <w:t xml:space="preserve"> June, thebigword will migrate all existing users to Wordsynk.  Once this is complete, you will receive an email alert requesting you to change your password</w:t>
            </w:r>
            <w:r w:rsidR="00DE2B00" w:rsidRPr="006A03D1">
              <w:rPr>
                <w:rFonts w:ascii="Roboto Lt" w:hAnsi="Roboto Lt" w:cstheme="minorHAnsi"/>
                <w:sz w:val="20"/>
                <w:szCs w:val="20"/>
                <w:lang w:eastAsia="en-GB"/>
              </w:rPr>
              <w:t xml:space="preserve"> – your email address will remain the same.</w:t>
            </w:r>
          </w:p>
          <w:p w14:paraId="56D311F4" w14:textId="1E0E35DD" w:rsidR="009B5890" w:rsidRPr="006A03D1" w:rsidRDefault="009B5890" w:rsidP="009B5890">
            <w:pPr>
              <w:rPr>
                <w:rFonts w:ascii="Roboto Lt" w:hAnsi="Roboto Lt" w:cstheme="minorHAnsi"/>
                <w:sz w:val="20"/>
                <w:szCs w:val="20"/>
                <w:lang w:eastAsia="en-GB"/>
              </w:rPr>
            </w:pPr>
            <w:r w:rsidRPr="006A03D1">
              <w:rPr>
                <w:rFonts w:ascii="Roboto Lt" w:hAnsi="Roboto Lt" w:cstheme="minorHAnsi"/>
                <w:sz w:val="20"/>
                <w:szCs w:val="20"/>
                <w:lang w:eastAsia="en-GB"/>
              </w:rPr>
              <w:t xml:space="preserve">Wordsynk can then be accessed via login.wordsynk.com   </w:t>
            </w:r>
          </w:p>
        </w:tc>
      </w:tr>
      <w:tr w:rsidR="009B5890" w:rsidRPr="006A03D1" w14:paraId="7784A9BD" w14:textId="77777777" w:rsidTr="006A03D1">
        <w:tc>
          <w:tcPr>
            <w:tcW w:w="4508" w:type="dxa"/>
          </w:tcPr>
          <w:p w14:paraId="38AF8D8D" w14:textId="3706407F" w:rsidR="009B5890" w:rsidRPr="006A03D1" w:rsidRDefault="009B5890" w:rsidP="009B5890">
            <w:pPr>
              <w:rPr>
                <w:rFonts w:ascii="Roboto Lt" w:eastAsia="Times New Roman" w:hAnsi="Roboto Lt" w:cstheme="minorHAnsi"/>
                <w:sz w:val="20"/>
                <w:szCs w:val="20"/>
                <w:lang w:eastAsia="en-GB"/>
              </w:rPr>
            </w:pPr>
            <w:r w:rsidRPr="006A03D1">
              <w:rPr>
                <w:rFonts w:ascii="Roboto Lt" w:eastAsia="Times New Roman" w:hAnsi="Roboto Lt" w:cstheme="minorHAnsi"/>
                <w:sz w:val="20"/>
                <w:szCs w:val="20"/>
                <w:lang w:eastAsia="en-GB"/>
              </w:rPr>
              <w:t>How quickly will access to the system be up and running?</w:t>
            </w:r>
          </w:p>
          <w:p w14:paraId="7F3C850D" w14:textId="77777777" w:rsidR="009B5890" w:rsidRPr="006A03D1" w:rsidRDefault="009B5890" w:rsidP="009B5890">
            <w:pPr>
              <w:rPr>
                <w:rFonts w:ascii="Roboto Lt" w:hAnsi="Roboto Lt" w:cstheme="minorHAnsi"/>
                <w:sz w:val="20"/>
                <w:szCs w:val="20"/>
                <w:lang w:eastAsia="en-GB"/>
              </w:rPr>
            </w:pPr>
          </w:p>
        </w:tc>
        <w:tc>
          <w:tcPr>
            <w:tcW w:w="4508" w:type="dxa"/>
          </w:tcPr>
          <w:p w14:paraId="4FC945B9" w14:textId="65929CF8" w:rsidR="009B5890" w:rsidRPr="006A03D1" w:rsidRDefault="009B5890" w:rsidP="009B5890">
            <w:pPr>
              <w:rPr>
                <w:rFonts w:ascii="Roboto Lt" w:hAnsi="Roboto Lt" w:cstheme="minorHAnsi"/>
                <w:sz w:val="20"/>
                <w:szCs w:val="20"/>
                <w:lang w:eastAsia="en-GB"/>
              </w:rPr>
            </w:pPr>
            <w:r w:rsidRPr="006A03D1">
              <w:rPr>
                <w:rFonts w:ascii="Roboto Lt" w:hAnsi="Roboto Lt" w:cstheme="minorHAnsi"/>
                <w:sz w:val="20"/>
                <w:szCs w:val="20"/>
                <w:lang w:eastAsia="en-GB"/>
              </w:rPr>
              <w:t>As soon as you receive the password reset email, you will be able to access Wordsynk</w:t>
            </w:r>
          </w:p>
        </w:tc>
      </w:tr>
      <w:tr w:rsidR="009B5890" w:rsidRPr="006A03D1" w14:paraId="0C7F5EFD" w14:textId="77777777" w:rsidTr="006A03D1">
        <w:trPr>
          <w:trHeight w:val="704"/>
        </w:trPr>
        <w:tc>
          <w:tcPr>
            <w:tcW w:w="4508" w:type="dxa"/>
          </w:tcPr>
          <w:p w14:paraId="3770A834" w14:textId="32EA198E" w:rsidR="009B5890" w:rsidRPr="006A03D1" w:rsidRDefault="009B5890" w:rsidP="009B5890">
            <w:pPr>
              <w:rPr>
                <w:rFonts w:ascii="Roboto Lt" w:eastAsia="Times New Roman" w:hAnsi="Roboto Lt" w:cstheme="minorHAnsi"/>
                <w:sz w:val="20"/>
                <w:szCs w:val="20"/>
                <w:lang w:eastAsia="en-GB"/>
              </w:rPr>
            </w:pPr>
            <w:r w:rsidRPr="006A03D1">
              <w:rPr>
                <w:rFonts w:ascii="Roboto Lt" w:eastAsia="Times New Roman" w:hAnsi="Roboto Lt" w:cstheme="minorHAnsi"/>
                <w:sz w:val="20"/>
                <w:szCs w:val="20"/>
                <w:lang w:eastAsia="en-GB"/>
              </w:rPr>
              <w:t>Will staff have to stop using IMSD Portal from 23rd June?</w:t>
            </w:r>
          </w:p>
        </w:tc>
        <w:tc>
          <w:tcPr>
            <w:tcW w:w="4508" w:type="dxa"/>
          </w:tcPr>
          <w:p w14:paraId="77F1A622" w14:textId="6A7B384D" w:rsidR="009B5890" w:rsidRPr="006A03D1" w:rsidRDefault="009B5890" w:rsidP="009B5890">
            <w:pPr>
              <w:rPr>
                <w:rFonts w:ascii="Roboto Lt" w:hAnsi="Roboto Lt" w:cstheme="minorHAnsi"/>
                <w:sz w:val="20"/>
                <w:szCs w:val="20"/>
                <w:lang w:eastAsia="en-GB"/>
              </w:rPr>
            </w:pPr>
            <w:r w:rsidRPr="006A03D1">
              <w:rPr>
                <w:rFonts w:ascii="Roboto Lt" w:hAnsi="Roboto Lt" w:cstheme="minorHAnsi"/>
                <w:sz w:val="20"/>
                <w:szCs w:val="20"/>
                <w:lang w:eastAsia="en-GB"/>
              </w:rPr>
              <w:t>Yes, you should start to login via Wordsynk as soon as you are notified to do so on 23</w:t>
            </w:r>
            <w:r w:rsidRPr="006A03D1">
              <w:rPr>
                <w:rFonts w:ascii="Roboto Lt" w:hAnsi="Roboto Lt" w:cstheme="minorHAnsi"/>
                <w:sz w:val="20"/>
                <w:szCs w:val="20"/>
                <w:vertAlign w:val="superscript"/>
                <w:lang w:eastAsia="en-GB"/>
              </w:rPr>
              <w:t>rd</w:t>
            </w:r>
            <w:r w:rsidRPr="006A03D1">
              <w:rPr>
                <w:rFonts w:ascii="Roboto Lt" w:hAnsi="Roboto Lt" w:cstheme="minorHAnsi"/>
                <w:sz w:val="20"/>
                <w:szCs w:val="20"/>
                <w:lang w:eastAsia="en-GB"/>
              </w:rPr>
              <w:t xml:space="preserve"> June</w:t>
            </w:r>
          </w:p>
        </w:tc>
      </w:tr>
      <w:tr w:rsidR="009B5890" w:rsidRPr="006A03D1" w14:paraId="5B445BAD" w14:textId="77777777" w:rsidTr="006A03D1">
        <w:trPr>
          <w:trHeight w:val="714"/>
        </w:trPr>
        <w:tc>
          <w:tcPr>
            <w:tcW w:w="4508" w:type="dxa"/>
          </w:tcPr>
          <w:p w14:paraId="0D6BD479" w14:textId="7F144B84" w:rsidR="009B5890" w:rsidRPr="006A03D1" w:rsidRDefault="009B5890" w:rsidP="009B5890">
            <w:pPr>
              <w:rPr>
                <w:rFonts w:ascii="Roboto Lt" w:hAnsi="Roboto Lt" w:cstheme="minorHAnsi"/>
                <w:sz w:val="20"/>
                <w:szCs w:val="20"/>
                <w:lang w:eastAsia="en-GB"/>
              </w:rPr>
            </w:pPr>
            <w:r w:rsidRPr="006A03D1">
              <w:rPr>
                <w:rFonts w:ascii="Roboto Lt" w:eastAsia="Times New Roman" w:hAnsi="Roboto Lt" w:cstheme="minorHAnsi"/>
                <w:sz w:val="20"/>
                <w:szCs w:val="20"/>
                <w:lang w:eastAsia="en-GB"/>
              </w:rPr>
              <w:t>Can I install Wordsynk before the go live date?</w:t>
            </w:r>
          </w:p>
        </w:tc>
        <w:tc>
          <w:tcPr>
            <w:tcW w:w="4508" w:type="dxa"/>
          </w:tcPr>
          <w:p w14:paraId="7CC2E126" w14:textId="23F6AE96" w:rsidR="009B5890" w:rsidRPr="006A03D1" w:rsidRDefault="009B5890" w:rsidP="009B5890">
            <w:pPr>
              <w:rPr>
                <w:rFonts w:ascii="Roboto Lt" w:hAnsi="Roboto Lt" w:cstheme="minorHAnsi"/>
                <w:sz w:val="20"/>
                <w:szCs w:val="20"/>
                <w:lang w:eastAsia="en-GB"/>
              </w:rPr>
            </w:pPr>
            <w:r w:rsidRPr="006A03D1">
              <w:rPr>
                <w:rFonts w:ascii="Roboto Lt" w:hAnsi="Roboto Lt" w:cstheme="minorHAnsi"/>
                <w:sz w:val="20"/>
                <w:szCs w:val="20"/>
                <w:lang w:eastAsia="en-GB"/>
              </w:rPr>
              <w:t>No, you will need to wait for notification to do so.</w:t>
            </w:r>
          </w:p>
        </w:tc>
      </w:tr>
      <w:tr w:rsidR="009B5890" w:rsidRPr="006A03D1" w14:paraId="47408C37" w14:textId="77777777" w:rsidTr="006A03D1">
        <w:trPr>
          <w:trHeight w:val="1107"/>
        </w:trPr>
        <w:tc>
          <w:tcPr>
            <w:tcW w:w="4508" w:type="dxa"/>
          </w:tcPr>
          <w:p w14:paraId="687DD2D6" w14:textId="2EE17FE4" w:rsidR="009B5890" w:rsidRPr="006A03D1" w:rsidRDefault="009B5890" w:rsidP="009B5890">
            <w:pPr>
              <w:rPr>
                <w:rFonts w:ascii="Roboto Lt" w:hAnsi="Roboto Lt" w:cstheme="minorHAnsi"/>
                <w:sz w:val="20"/>
                <w:szCs w:val="20"/>
                <w:lang w:eastAsia="en-GB"/>
              </w:rPr>
            </w:pPr>
            <w:r w:rsidRPr="006A03D1">
              <w:rPr>
                <w:rFonts w:ascii="Roboto Lt" w:hAnsi="Roboto Lt" w:cstheme="minorHAnsi"/>
                <w:sz w:val="20"/>
                <w:szCs w:val="20"/>
                <w:lang w:eastAsia="en-GB"/>
              </w:rPr>
              <w:t>Will all existing bookings on IMSD be transferred over to Wordsynk</w:t>
            </w:r>
          </w:p>
        </w:tc>
        <w:tc>
          <w:tcPr>
            <w:tcW w:w="4508" w:type="dxa"/>
          </w:tcPr>
          <w:p w14:paraId="3E0E5786" w14:textId="2F551AF3" w:rsidR="009B5890" w:rsidRPr="006A03D1" w:rsidRDefault="009B5890" w:rsidP="009B5890">
            <w:pPr>
              <w:rPr>
                <w:rFonts w:ascii="Roboto Lt" w:hAnsi="Roboto Lt" w:cstheme="minorHAnsi"/>
                <w:sz w:val="20"/>
                <w:szCs w:val="20"/>
                <w:lang w:eastAsia="en-GB"/>
              </w:rPr>
            </w:pPr>
            <w:r w:rsidRPr="006A03D1">
              <w:rPr>
                <w:rFonts w:ascii="Roboto Lt" w:hAnsi="Roboto Lt" w:cstheme="minorHAnsi"/>
                <w:sz w:val="20"/>
                <w:szCs w:val="20"/>
                <w:lang w:eastAsia="en-GB"/>
              </w:rPr>
              <w:t>Yes, any bookings you have on IMSD at the time of the change will automatically transfer to Wordsynk</w:t>
            </w:r>
          </w:p>
        </w:tc>
      </w:tr>
      <w:tr w:rsidR="009B5890" w:rsidRPr="006A03D1" w14:paraId="313A1A80" w14:textId="77777777" w:rsidTr="006A03D1">
        <w:trPr>
          <w:trHeight w:val="1103"/>
        </w:trPr>
        <w:tc>
          <w:tcPr>
            <w:tcW w:w="4508" w:type="dxa"/>
          </w:tcPr>
          <w:p w14:paraId="12500056" w14:textId="54325198" w:rsidR="009B5890" w:rsidRPr="006A03D1" w:rsidRDefault="009B5890" w:rsidP="009B5890">
            <w:pPr>
              <w:rPr>
                <w:rFonts w:ascii="Roboto Lt" w:hAnsi="Roboto Lt" w:cstheme="minorHAnsi"/>
                <w:sz w:val="20"/>
                <w:szCs w:val="20"/>
                <w:lang w:eastAsia="en-GB"/>
              </w:rPr>
            </w:pPr>
            <w:r w:rsidRPr="006A03D1">
              <w:rPr>
                <w:rFonts w:ascii="Roboto Lt" w:hAnsi="Roboto Lt" w:cstheme="minorHAnsi"/>
                <w:sz w:val="20"/>
                <w:szCs w:val="20"/>
                <w:lang w:eastAsia="en-GB"/>
              </w:rPr>
              <w:t>What is the best web browser to use when using Wordsynk?</w:t>
            </w:r>
          </w:p>
        </w:tc>
        <w:tc>
          <w:tcPr>
            <w:tcW w:w="4508" w:type="dxa"/>
          </w:tcPr>
          <w:p w14:paraId="22299B5E" w14:textId="0E69D534" w:rsidR="009B5890" w:rsidRPr="006A03D1" w:rsidRDefault="009B5890" w:rsidP="009B5890">
            <w:pPr>
              <w:rPr>
                <w:rFonts w:ascii="Roboto Lt" w:hAnsi="Roboto Lt" w:cstheme="minorHAnsi"/>
                <w:sz w:val="20"/>
                <w:szCs w:val="20"/>
                <w:lang w:eastAsia="en-GB"/>
              </w:rPr>
            </w:pPr>
            <w:r w:rsidRPr="006A03D1">
              <w:rPr>
                <w:rFonts w:ascii="Roboto Lt" w:hAnsi="Roboto Lt" w:cstheme="minorHAnsi"/>
                <w:sz w:val="20"/>
                <w:szCs w:val="20"/>
                <w:lang w:eastAsia="en-GB"/>
              </w:rPr>
              <w:t>Google Chrome is the preferred browser for optimal performance however, Firefox, Microsoft Edge and Chromium are all compatible.</w:t>
            </w:r>
          </w:p>
        </w:tc>
      </w:tr>
      <w:tr w:rsidR="009B5890" w:rsidRPr="006A03D1" w14:paraId="4DE08BCB" w14:textId="77777777" w:rsidTr="006A03D1">
        <w:trPr>
          <w:trHeight w:val="1072"/>
        </w:trPr>
        <w:tc>
          <w:tcPr>
            <w:tcW w:w="4508" w:type="dxa"/>
          </w:tcPr>
          <w:p w14:paraId="1D176091" w14:textId="5F678753" w:rsidR="009B5890" w:rsidRPr="006A03D1" w:rsidRDefault="009B5890" w:rsidP="009B5890">
            <w:pPr>
              <w:rPr>
                <w:rFonts w:ascii="Roboto Lt" w:hAnsi="Roboto Lt" w:cstheme="minorHAnsi"/>
                <w:sz w:val="20"/>
                <w:szCs w:val="20"/>
                <w:lang w:eastAsia="en-GB"/>
              </w:rPr>
            </w:pPr>
            <w:r w:rsidRPr="006A03D1">
              <w:rPr>
                <w:rFonts w:ascii="Roboto Lt" w:hAnsi="Roboto Lt" w:cstheme="minorHAnsi"/>
                <w:sz w:val="20"/>
                <w:szCs w:val="20"/>
                <w:lang w:eastAsia="en-GB"/>
              </w:rPr>
              <w:t>Will we receive written user guides?</w:t>
            </w:r>
          </w:p>
        </w:tc>
        <w:tc>
          <w:tcPr>
            <w:tcW w:w="4508" w:type="dxa"/>
          </w:tcPr>
          <w:p w14:paraId="24E059C4" w14:textId="5B7AF237" w:rsidR="009B5890" w:rsidRPr="006A03D1" w:rsidRDefault="009B5890" w:rsidP="009B5890">
            <w:pPr>
              <w:rPr>
                <w:rFonts w:ascii="Roboto Lt" w:hAnsi="Roboto Lt" w:cstheme="minorHAnsi"/>
                <w:sz w:val="20"/>
                <w:szCs w:val="20"/>
                <w:lang w:eastAsia="en-GB"/>
              </w:rPr>
            </w:pPr>
            <w:r w:rsidRPr="006A03D1">
              <w:rPr>
                <w:rFonts w:ascii="Roboto Lt" w:hAnsi="Roboto Lt" w:cstheme="minorHAnsi"/>
                <w:sz w:val="20"/>
                <w:szCs w:val="20"/>
                <w:lang w:eastAsia="en-GB"/>
              </w:rPr>
              <w:t xml:space="preserve">Yes, these are all already available at the following link </w:t>
            </w:r>
            <w:hyperlink r:id="rId8" w:history="1">
              <w:r w:rsidRPr="006A03D1">
                <w:rPr>
                  <w:rStyle w:val="Hyperlink"/>
                  <w:rFonts w:ascii="Roboto Lt" w:hAnsi="Roboto Lt" w:cstheme="minorHAnsi"/>
                  <w:color w:val="00B0F0"/>
                  <w:sz w:val="20"/>
                  <w:szCs w:val="20"/>
                </w:rPr>
                <w:t>Ministry of Justice - Training and Guides – thebigword Product Support</w:t>
              </w:r>
            </w:hyperlink>
          </w:p>
        </w:tc>
      </w:tr>
      <w:tr w:rsidR="009B5890" w:rsidRPr="006A03D1" w14:paraId="07F96ADD" w14:textId="77777777" w:rsidTr="006A03D1">
        <w:trPr>
          <w:trHeight w:val="1195"/>
        </w:trPr>
        <w:tc>
          <w:tcPr>
            <w:tcW w:w="4508" w:type="dxa"/>
          </w:tcPr>
          <w:p w14:paraId="010CD743" w14:textId="7412AA92" w:rsidR="009B5890" w:rsidRPr="006A03D1" w:rsidRDefault="009B5890" w:rsidP="009B5890">
            <w:pPr>
              <w:rPr>
                <w:rFonts w:ascii="Roboto Lt" w:hAnsi="Roboto Lt" w:cstheme="minorHAnsi"/>
                <w:sz w:val="20"/>
                <w:szCs w:val="20"/>
                <w:lang w:eastAsia="en-GB"/>
              </w:rPr>
            </w:pPr>
            <w:r w:rsidRPr="006A03D1">
              <w:rPr>
                <w:rFonts w:ascii="Roboto Lt" w:eastAsia="Times New Roman" w:hAnsi="Roboto Lt" w:cstheme="minorHAnsi"/>
                <w:sz w:val="20"/>
                <w:szCs w:val="20"/>
                <w:lang w:eastAsia="en-GB"/>
              </w:rPr>
              <w:t>Is there a dummy Wordsynk we can practice with?</w:t>
            </w:r>
          </w:p>
        </w:tc>
        <w:tc>
          <w:tcPr>
            <w:tcW w:w="4508" w:type="dxa"/>
          </w:tcPr>
          <w:p w14:paraId="64AACFF9" w14:textId="3E934187" w:rsidR="009B5890" w:rsidRPr="006A03D1" w:rsidRDefault="00D12A15" w:rsidP="009B5890">
            <w:pPr>
              <w:rPr>
                <w:rFonts w:ascii="Roboto Lt" w:hAnsi="Roboto Lt" w:cstheme="minorHAnsi"/>
                <w:sz w:val="20"/>
                <w:szCs w:val="20"/>
                <w:lang w:eastAsia="en-GB"/>
              </w:rPr>
            </w:pPr>
            <w:r w:rsidRPr="006A03D1">
              <w:rPr>
                <w:rFonts w:ascii="Roboto Lt" w:hAnsi="Roboto Lt" w:cstheme="minorHAnsi"/>
                <w:sz w:val="20"/>
                <w:szCs w:val="20"/>
                <w:lang w:eastAsia="en-GB"/>
              </w:rPr>
              <w:t>Unfortunately,</w:t>
            </w:r>
            <w:r w:rsidR="009B5890" w:rsidRPr="006A03D1">
              <w:rPr>
                <w:rFonts w:ascii="Roboto Lt" w:hAnsi="Roboto Lt" w:cstheme="minorHAnsi"/>
                <w:sz w:val="20"/>
                <w:szCs w:val="20"/>
                <w:lang w:eastAsia="en-GB"/>
              </w:rPr>
              <w:t xml:space="preserve"> not however, if you are familiar with IMSD and TMS then Wordsynk should not pose any issues for you</w:t>
            </w:r>
            <w:r w:rsidR="00DE2B00" w:rsidRPr="006A03D1">
              <w:rPr>
                <w:rFonts w:ascii="Roboto Lt" w:hAnsi="Roboto Lt" w:cstheme="minorHAnsi"/>
                <w:sz w:val="20"/>
                <w:szCs w:val="20"/>
                <w:lang w:eastAsia="en-GB"/>
              </w:rPr>
              <w:t>.</w:t>
            </w:r>
          </w:p>
        </w:tc>
      </w:tr>
      <w:tr w:rsidR="009B5890" w:rsidRPr="006A03D1" w14:paraId="76F609BF" w14:textId="77777777" w:rsidTr="006A03D1">
        <w:trPr>
          <w:trHeight w:val="1319"/>
        </w:trPr>
        <w:tc>
          <w:tcPr>
            <w:tcW w:w="4508" w:type="dxa"/>
          </w:tcPr>
          <w:p w14:paraId="363CC271" w14:textId="0DB64C7D" w:rsidR="00DE2B00" w:rsidRPr="006A03D1" w:rsidRDefault="00DE2B00" w:rsidP="00DE2B00">
            <w:pPr>
              <w:rPr>
                <w:rFonts w:ascii="Roboto Lt" w:eastAsia="Times New Roman" w:hAnsi="Roboto Lt" w:cstheme="minorHAnsi"/>
                <w:sz w:val="20"/>
                <w:szCs w:val="20"/>
                <w:lang w:eastAsia="en-GB"/>
              </w:rPr>
            </w:pPr>
            <w:r w:rsidRPr="006A03D1">
              <w:rPr>
                <w:rFonts w:ascii="Roboto Lt" w:eastAsia="Times New Roman" w:hAnsi="Roboto Lt" w:cstheme="minorHAnsi"/>
                <w:sz w:val="20"/>
                <w:szCs w:val="20"/>
                <w:lang w:eastAsia="en-GB"/>
              </w:rPr>
              <w:t>Will there be still a contact number if we need to contact someone for a problem?</w:t>
            </w:r>
          </w:p>
          <w:p w14:paraId="15158A79" w14:textId="77777777" w:rsidR="009B5890" w:rsidRPr="006A03D1" w:rsidRDefault="009B5890" w:rsidP="009B5890">
            <w:pPr>
              <w:rPr>
                <w:rFonts w:ascii="Roboto Lt" w:hAnsi="Roboto Lt" w:cstheme="minorHAnsi"/>
                <w:sz w:val="20"/>
                <w:szCs w:val="20"/>
                <w:lang w:eastAsia="en-GB"/>
              </w:rPr>
            </w:pPr>
          </w:p>
        </w:tc>
        <w:tc>
          <w:tcPr>
            <w:tcW w:w="4508" w:type="dxa"/>
          </w:tcPr>
          <w:p w14:paraId="766E0D02" w14:textId="062EE55D" w:rsidR="009B5890" w:rsidRPr="006A03D1" w:rsidRDefault="00DE2B00" w:rsidP="009B5890">
            <w:pPr>
              <w:rPr>
                <w:rFonts w:ascii="Roboto Lt" w:hAnsi="Roboto Lt" w:cstheme="minorHAnsi"/>
                <w:sz w:val="20"/>
                <w:szCs w:val="20"/>
                <w:lang w:eastAsia="en-GB"/>
              </w:rPr>
            </w:pPr>
            <w:r w:rsidRPr="006A03D1">
              <w:rPr>
                <w:rFonts w:ascii="Roboto Lt" w:hAnsi="Roboto Lt" w:cstheme="minorHAnsi"/>
                <w:sz w:val="20"/>
                <w:szCs w:val="20"/>
                <w:lang w:eastAsia="en-GB"/>
              </w:rPr>
              <w:t xml:space="preserve">Yes, </w:t>
            </w:r>
            <w:proofErr w:type="spellStart"/>
            <w:r w:rsidRPr="006A03D1">
              <w:rPr>
                <w:rFonts w:ascii="Roboto Lt" w:hAnsi="Roboto Lt" w:cstheme="minorHAnsi"/>
                <w:sz w:val="20"/>
                <w:szCs w:val="20"/>
                <w:lang w:eastAsia="en-GB"/>
              </w:rPr>
              <w:t>thebigword’s</w:t>
            </w:r>
            <w:proofErr w:type="spellEnd"/>
            <w:r w:rsidRPr="006A03D1">
              <w:rPr>
                <w:rFonts w:ascii="Roboto Lt" w:hAnsi="Roboto Lt" w:cstheme="minorHAnsi"/>
                <w:sz w:val="20"/>
                <w:szCs w:val="20"/>
                <w:lang w:eastAsia="en-GB"/>
              </w:rPr>
              <w:t xml:space="preserve"> Helpdesk team are available 24/7/365 to provide support – just call 03333 445 701</w:t>
            </w:r>
          </w:p>
        </w:tc>
      </w:tr>
    </w:tbl>
    <w:p w14:paraId="0AF81789" w14:textId="77777777" w:rsidR="009B5890" w:rsidRPr="006A03D1" w:rsidRDefault="009B5890" w:rsidP="009B5890">
      <w:pPr>
        <w:rPr>
          <w:rFonts w:ascii="Roboto Lt" w:hAnsi="Roboto Lt" w:cstheme="minorHAnsi"/>
          <w:sz w:val="20"/>
          <w:szCs w:val="20"/>
          <w:lang w:eastAsia="en-GB"/>
        </w:rPr>
      </w:pPr>
    </w:p>
    <w:p w14:paraId="1E9040D1" w14:textId="77777777" w:rsidR="006A03D1" w:rsidRDefault="006A03D1" w:rsidP="00DE2B00">
      <w:pPr>
        <w:pStyle w:val="Heading2"/>
        <w:rPr>
          <w:rFonts w:ascii="Roboto Lt" w:eastAsia="Times New Roman" w:hAnsi="Roboto Lt" w:cstheme="minorHAnsi"/>
          <w:color w:val="002060"/>
          <w:sz w:val="28"/>
          <w:szCs w:val="28"/>
          <w:lang w:eastAsia="en-GB"/>
        </w:rPr>
      </w:pPr>
    </w:p>
    <w:p w14:paraId="08C2800F" w14:textId="10B8DA02" w:rsidR="00DE2B00" w:rsidRPr="006A03D1" w:rsidRDefault="006A03D1" w:rsidP="00DE2B00">
      <w:pPr>
        <w:pStyle w:val="Heading2"/>
        <w:rPr>
          <w:rFonts w:ascii="Roboto Lt" w:eastAsia="Times New Roman" w:hAnsi="Roboto Lt" w:cstheme="minorHAnsi"/>
          <w:color w:val="002060"/>
          <w:sz w:val="28"/>
          <w:szCs w:val="28"/>
          <w:lang w:eastAsia="en-GB"/>
        </w:rPr>
      </w:pPr>
      <w:r w:rsidRPr="006A03D1">
        <w:rPr>
          <w:rFonts w:ascii="Roboto Lt" w:eastAsia="Times New Roman" w:hAnsi="Roboto Lt" w:cstheme="minorHAnsi"/>
          <w:color w:val="002060"/>
          <w:sz w:val="28"/>
          <w:szCs w:val="28"/>
          <w:lang w:eastAsia="en-GB"/>
        </w:rPr>
        <w:t>FACE TO FACE INTERPRETING</w:t>
      </w:r>
    </w:p>
    <w:p w14:paraId="04F7E4CE" w14:textId="77777777" w:rsidR="001424D4" w:rsidRPr="006A03D1" w:rsidRDefault="001424D4" w:rsidP="001424D4">
      <w:pPr>
        <w:spacing w:after="0" w:line="240" w:lineRule="auto"/>
        <w:rPr>
          <w:rFonts w:ascii="Roboto Lt" w:eastAsia="Times New Roman" w:hAnsi="Roboto Lt" w:cstheme="minorHAnsi"/>
          <w:sz w:val="20"/>
          <w:szCs w:val="20"/>
          <w:lang w:eastAsia="en-GB"/>
        </w:rPr>
      </w:pPr>
    </w:p>
    <w:tbl>
      <w:tblPr>
        <w:tblStyle w:val="TableGridLight"/>
        <w:tblW w:w="0" w:type="auto"/>
        <w:tblLook w:val="04A0" w:firstRow="1" w:lastRow="0" w:firstColumn="1" w:lastColumn="0" w:noHBand="0" w:noVBand="1"/>
      </w:tblPr>
      <w:tblGrid>
        <w:gridCol w:w="4508"/>
        <w:gridCol w:w="4508"/>
      </w:tblGrid>
      <w:tr w:rsidR="00DE2B00" w:rsidRPr="006A03D1" w14:paraId="581D2E91" w14:textId="77777777" w:rsidTr="006A03D1">
        <w:trPr>
          <w:trHeight w:val="1691"/>
        </w:trPr>
        <w:tc>
          <w:tcPr>
            <w:tcW w:w="4508" w:type="dxa"/>
          </w:tcPr>
          <w:p w14:paraId="3E2453C7" w14:textId="53A28CD6" w:rsidR="00DE2B00" w:rsidRPr="006A03D1" w:rsidRDefault="00DE2B00" w:rsidP="007B483C">
            <w:pPr>
              <w:rPr>
                <w:rFonts w:ascii="Roboto Lt" w:eastAsia="Times New Roman" w:hAnsi="Roboto Lt" w:cstheme="minorHAnsi"/>
                <w:sz w:val="20"/>
                <w:szCs w:val="20"/>
                <w:lang w:eastAsia="en-GB"/>
              </w:rPr>
            </w:pPr>
            <w:r w:rsidRPr="006A03D1">
              <w:rPr>
                <w:rFonts w:ascii="Roboto Lt" w:eastAsia="Times New Roman" w:hAnsi="Roboto Lt" w:cstheme="minorHAnsi"/>
                <w:sz w:val="20"/>
                <w:szCs w:val="20"/>
                <w:lang w:eastAsia="en-GB"/>
              </w:rPr>
              <w:t xml:space="preserve">Are interpreters doing in person interpreting now? </w:t>
            </w:r>
          </w:p>
        </w:tc>
        <w:tc>
          <w:tcPr>
            <w:tcW w:w="4508" w:type="dxa"/>
          </w:tcPr>
          <w:p w14:paraId="12AED48F" w14:textId="1B0F4191" w:rsidR="00DE2B00" w:rsidRPr="006A03D1" w:rsidRDefault="00DE2B00" w:rsidP="007B483C">
            <w:pPr>
              <w:rPr>
                <w:rFonts w:ascii="Roboto Lt" w:hAnsi="Roboto Lt" w:cstheme="minorHAnsi"/>
                <w:sz w:val="20"/>
                <w:szCs w:val="20"/>
                <w:lang w:eastAsia="en-GB"/>
              </w:rPr>
            </w:pPr>
            <w:r w:rsidRPr="006A03D1">
              <w:rPr>
                <w:rFonts w:ascii="Roboto Lt" w:hAnsi="Roboto Lt" w:cstheme="minorHAnsi"/>
                <w:sz w:val="20"/>
                <w:szCs w:val="20"/>
                <w:lang w:eastAsia="en-GB"/>
              </w:rPr>
              <w:t>Interpreters did not cease to attend onsite face to face bookings where required however, where appropriate and possible bookings should have been remote to adhere to government guidelines.  You can book an interpreter to attend onsite or virtually.</w:t>
            </w:r>
          </w:p>
        </w:tc>
      </w:tr>
      <w:tr w:rsidR="00DE2B00" w:rsidRPr="006A03D1" w14:paraId="5B31578A" w14:textId="77777777" w:rsidTr="006A03D1">
        <w:trPr>
          <w:trHeight w:val="1403"/>
        </w:trPr>
        <w:tc>
          <w:tcPr>
            <w:tcW w:w="4508" w:type="dxa"/>
          </w:tcPr>
          <w:p w14:paraId="7290487D" w14:textId="6CAA9BCF" w:rsidR="00DE2B00" w:rsidRPr="006A03D1" w:rsidRDefault="00DE2B00" w:rsidP="007B483C">
            <w:pPr>
              <w:rPr>
                <w:rFonts w:ascii="Roboto Lt" w:eastAsia="Times New Roman" w:hAnsi="Roboto Lt" w:cstheme="minorHAnsi"/>
                <w:sz w:val="20"/>
                <w:szCs w:val="20"/>
                <w:lang w:eastAsia="en-GB"/>
              </w:rPr>
            </w:pPr>
            <w:r w:rsidRPr="006A03D1">
              <w:rPr>
                <w:rFonts w:ascii="Roboto Lt" w:eastAsia="Times New Roman" w:hAnsi="Roboto Lt" w:cstheme="minorHAnsi"/>
                <w:sz w:val="20"/>
                <w:szCs w:val="20"/>
                <w:lang w:eastAsia="en-GB"/>
              </w:rPr>
              <w:t>Is there a drop down for the various remote hearing types for interpreting?</w:t>
            </w:r>
          </w:p>
        </w:tc>
        <w:tc>
          <w:tcPr>
            <w:tcW w:w="4508" w:type="dxa"/>
          </w:tcPr>
          <w:p w14:paraId="2439DF1E" w14:textId="57033085" w:rsidR="00DE2B00" w:rsidRPr="006A03D1" w:rsidRDefault="00DE2B00" w:rsidP="007B483C">
            <w:pPr>
              <w:rPr>
                <w:rFonts w:ascii="Roboto Lt" w:hAnsi="Roboto Lt" w:cstheme="minorHAnsi"/>
                <w:sz w:val="20"/>
                <w:szCs w:val="20"/>
                <w:lang w:eastAsia="en-GB"/>
              </w:rPr>
            </w:pPr>
            <w:r w:rsidRPr="006A03D1">
              <w:rPr>
                <w:rFonts w:ascii="Roboto Lt" w:hAnsi="Roboto Lt" w:cstheme="minorHAnsi"/>
                <w:sz w:val="20"/>
                <w:szCs w:val="20"/>
                <w:lang w:eastAsia="en-GB"/>
              </w:rPr>
              <w:t>Yes, you should add the booking as Face to Face and then use the ‘Interpreter Attending Via’ drop down to indicate how the interpreter will attend the booking.</w:t>
            </w:r>
          </w:p>
        </w:tc>
      </w:tr>
      <w:tr w:rsidR="00DE2B00" w:rsidRPr="006A03D1" w14:paraId="5C61DEEC" w14:textId="77777777" w:rsidTr="006A03D1">
        <w:trPr>
          <w:trHeight w:val="2415"/>
        </w:trPr>
        <w:tc>
          <w:tcPr>
            <w:tcW w:w="4508" w:type="dxa"/>
          </w:tcPr>
          <w:p w14:paraId="7FB579B1" w14:textId="299B5DBD" w:rsidR="00DE2B00" w:rsidRPr="006A03D1" w:rsidRDefault="00DE2B00" w:rsidP="007B483C">
            <w:pPr>
              <w:rPr>
                <w:rFonts w:ascii="Roboto Lt" w:eastAsia="Times New Roman" w:hAnsi="Roboto Lt" w:cstheme="minorHAnsi"/>
                <w:sz w:val="20"/>
                <w:szCs w:val="20"/>
                <w:lang w:eastAsia="en-GB"/>
              </w:rPr>
            </w:pPr>
            <w:r w:rsidRPr="006A03D1">
              <w:rPr>
                <w:rFonts w:ascii="Roboto Lt" w:eastAsia="Times New Roman" w:hAnsi="Roboto Lt" w:cstheme="minorHAnsi"/>
                <w:sz w:val="20"/>
                <w:szCs w:val="20"/>
                <w:lang w:eastAsia="en-GB"/>
              </w:rPr>
              <w:t>Where do we get the interpreters email addresses from if we need to supply them with video link details?</w:t>
            </w:r>
          </w:p>
        </w:tc>
        <w:tc>
          <w:tcPr>
            <w:tcW w:w="4508" w:type="dxa"/>
          </w:tcPr>
          <w:p w14:paraId="700A761B" w14:textId="0E299DC1" w:rsidR="00DE2B00" w:rsidRPr="006A03D1" w:rsidRDefault="00DE2B00" w:rsidP="007B483C">
            <w:pPr>
              <w:rPr>
                <w:rFonts w:ascii="Roboto Lt" w:hAnsi="Roboto Lt" w:cstheme="minorHAnsi"/>
                <w:sz w:val="20"/>
                <w:szCs w:val="20"/>
                <w:lang w:eastAsia="en-GB"/>
              </w:rPr>
            </w:pPr>
            <w:r w:rsidRPr="006A03D1">
              <w:rPr>
                <w:rFonts w:ascii="Roboto Lt" w:hAnsi="Roboto Lt" w:cstheme="minorHAnsi"/>
                <w:sz w:val="20"/>
                <w:szCs w:val="20"/>
                <w:lang w:eastAsia="en-GB"/>
              </w:rPr>
              <w:t>Once an interpreter is sourced, you will receive confirmation and be provided with the interpreter summary information in Wordsynk.  This will provide their contact details so that video link info can be sent out.  Please note interpreters should not be contacted directly to communicate cancellations or changes to bookings – this must be done via thebigword.</w:t>
            </w:r>
          </w:p>
        </w:tc>
      </w:tr>
      <w:tr w:rsidR="00DE2B00" w:rsidRPr="006A03D1" w14:paraId="394FA091" w14:textId="77777777" w:rsidTr="006A03D1">
        <w:trPr>
          <w:trHeight w:val="962"/>
        </w:trPr>
        <w:tc>
          <w:tcPr>
            <w:tcW w:w="4508" w:type="dxa"/>
          </w:tcPr>
          <w:p w14:paraId="5BA2BDBE" w14:textId="1EDA76BA" w:rsidR="00DE2B00" w:rsidRPr="006A03D1" w:rsidRDefault="00DE2B00" w:rsidP="007B483C">
            <w:pPr>
              <w:rPr>
                <w:rFonts w:ascii="Roboto Lt" w:eastAsia="Times New Roman" w:hAnsi="Roboto Lt" w:cstheme="minorHAnsi"/>
                <w:sz w:val="20"/>
                <w:szCs w:val="20"/>
                <w:lang w:eastAsia="en-GB"/>
              </w:rPr>
            </w:pPr>
            <w:r w:rsidRPr="006A03D1">
              <w:rPr>
                <w:rFonts w:ascii="Roboto Lt" w:eastAsia="Times New Roman" w:hAnsi="Roboto Lt" w:cstheme="minorHAnsi"/>
                <w:sz w:val="20"/>
                <w:szCs w:val="20"/>
                <w:lang w:eastAsia="en-GB"/>
              </w:rPr>
              <w:t xml:space="preserve">Can we access interpreters immediately by calling? </w:t>
            </w:r>
          </w:p>
        </w:tc>
        <w:tc>
          <w:tcPr>
            <w:tcW w:w="4508" w:type="dxa"/>
          </w:tcPr>
          <w:p w14:paraId="0D560D79" w14:textId="285AAD08" w:rsidR="00DE2B00" w:rsidRPr="006A03D1" w:rsidRDefault="00DE2B00" w:rsidP="007B483C">
            <w:pPr>
              <w:rPr>
                <w:rFonts w:ascii="Roboto Lt" w:hAnsi="Roboto Lt" w:cstheme="minorHAnsi"/>
                <w:sz w:val="20"/>
                <w:szCs w:val="20"/>
                <w:lang w:eastAsia="en-GB"/>
              </w:rPr>
            </w:pPr>
            <w:r w:rsidRPr="006A03D1">
              <w:rPr>
                <w:rFonts w:ascii="Roboto Lt" w:hAnsi="Roboto Lt" w:cstheme="minorHAnsi"/>
                <w:sz w:val="20"/>
                <w:szCs w:val="20"/>
                <w:lang w:eastAsia="en-GB"/>
              </w:rPr>
              <w:t>If you require an interpreter immediately, then we recommend you use our 24/7 on demand Telephone Interpreting service.</w:t>
            </w:r>
          </w:p>
        </w:tc>
      </w:tr>
      <w:tr w:rsidR="00DE2B00" w:rsidRPr="006A03D1" w14:paraId="66591CEB" w14:textId="77777777" w:rsidTr="006A03D1">
        <w:tc>
          <w:tcPr>
            <w:tcW w:w="4508" w:type="dxa"/>
          </w:tcPr>
          <w:p w14:paraId="50B48A93" w14:textId="77777777" w:rsidR="00DE2B00" w:rsidRDefault="00DE2B00" w:rsidP="007B483C">
            <w:pPr>
              <w:rPr>
                <w:rFonts w:ascii="Roboto Lt" w:hAnsi="Roboto Lt" w:cstheme="minorHAnsi"/>
                <w:sz w:val="20"/>
                <w:szCs w:val="20"/>
                <w:lang w:eastAsia="en-GB"/>
              </w:rPr>
            </w:pPr>
            <w:r w:rsidRPr="006A03D1">
              <w:rPr>
                <w:rFonts w:ascii="Roboto Lt" w:hAnsi="Roboto Lt" w:cstheme="minorHAnsi"/>
                <w:sz w:val="20"/>
                <w:szCs w:val="20"/>
                <w:lang w:eastAsia="en-GB"/>
              </w:rPr>
              <w:t>Will we receive system generated emails such as confirming booking request, timesheet's etc?</w:t>
            </w:r>
          </w:p>
          <w:p w14:paraId="642BF9CF" w14:textId="637D15A7" w:rsidR="006A03D1" w:rsidRPr="006A03D1" w:rsidRDefault="006A03D1" w:rsidP="007B483C">
            <w:pPr>
              <w:rPr>
                <w:rFonts w:ascii="Roboto Lt" w:hAnsi="Roboto Lt" w:cstheme="minorHAnsi"/>
                <w:sz w:val="20"/>
                <w:szCs w:val="20"/>
                <w:lang w:eastAsia="en-GB"/>
              </w:rPr>
            </w:pPr>
          </w:p>
        </w:tc>
        <w:tc>
          <w:tcPr>
            <w:tcW w:w="4508" w:type="dxa"/>
          </w:tcPr>
          <w:p w14:paraId="061B74B6" w14:textId="06356D9D" w:rsidR="00DE2B00" w:rsidRPr="006A03D1" w:rsidRDefault="00DE2B00" w:rsidP="007B483C">
            <w:pPr>
              <w:rPr>
                <w:rFonts w:ascii="Roboto Lt" w:hAnsi="Roboto Lt" w:cstheme="minorHAnsi"/>
                <w:sz w:val="20"/>
                <w:szCs w:val="20"/>
                <w:lang w:eastAsia="en-GB"/>
              </w:rPr>
            </w:pPr>
            <w:r w:rsidRPr="006A03D1">
              <w:rPr>
                <w:rFonts w:ascii="Roboto Lt" w:hAnsi="Roboto Lt" w:cstheme="minorHAnsi"/>
                <w:sz w:val="20"/>
                <w:szCs w:val="20"/>
                <w:lang w:eastAsia="en-GB"/>
              </w:rPr>
              <w:t>Yes, all system generated notifications remain the same.</w:t>
            </w:r>
          </w:p>
        </w:tc>
      </w:tr>
      <w:tr w:rsidR="00DE2B00" w:rsidRPr="006A03D1" w14:paraId="0A840C4C" w14:textId="77777777" w:rsidTr="006A03D1">
        <w:trPr>
          <w:trHeight w:val="1776"/>
        </w:trPr>
        <w:tc>
          <w:tcPr>
            <w:tcW w:w="4508" w:type="dxa"/>
          </w:tcPr>
          <w:p w14:paraId="6DE522EF" w14:textId="268F8153" w:rsidR="00DE2B00" w:rsidRPr="006A03D1" w:rsidRDefault="00DE2B00" w:rsidP="007B483C">
            <w:pPr>
              <w:rPr>
                <w:rFonts w:ascii="Roboto Lt" w:hAnsi="Roboto Lt" w:cstheme="minorHAnsi"/>
                <w:sz w:val="20"/>
                <w:szCs w:val="20"/>
                <w:lang w:eastAsia="en-GB"/>
              </w:rPr>
            </w:pPr>
            <w:r w:rsidRPr="006A03D1">
              <w:rPr>
                <w:rFonts w:ascii="Roboto Lt" w:hAnsi="Roboto Lt" w:cstheme="minorHAnsi"/>
                <w:sz w:val="20"/>
                <w:szCs w:val="20"/>
                <w:lang w:eastAsia="en-GB"/>
              </w:rPr>
              <w:t>When you send through the confirmation email it has the booking number only - we then need to log on to TBW every time to identify which case this related to - we work with Case number rather than booking number so can this be added to these emails?</w:t>
            </w:r>
          </w:p>
        </w:tc>
        <w:tc>
          <w:tcPr>
            <w:tcW w:w="4508" w:type="dxa"/>
          </w:tcPr>
          <w:p w14:paraId="0A7A2257" w14:textId="071BCFED" w:rsidR="00DE2B00" w:rsidRPr="006A03D1" w:rsidRDefault="00DE2B00" w:rsidP="007B483C">
            <w:pPr>
              <w:rPr>
                <w:rFonts w:ascii="Roboto Lt" w:hAnsi="Roboto Lt" w:cstheme="minorHAnsi"/>
                <w:sz w:val="20"/>
                <w:szCs w:val="20"/>
                <w:lang w:eastAsia="en-GB"/>
              </w:rPr>
            </w:pPr>
            <w:r w:rsidRPr="006A03D1">
              <w:rPr>
                <w:rFonts w:ascii="Roboto Lt" w:hAnsi="Roboto Lt" w:cstheme="minorHAnsi"/>
                <w:sz w:val="20"/>
                <w:szCs w:val="20"/>
                <w:lang w:eastAsia="en-GB"/>
              </w:rPr>
              <w:t>Unfortunately, this is not currently possible in the system but will be raised as a requirement for potential future development.</w:t>
            </w:r>
          </w:p>
        </w:tc>
      </w:tr>
      <w:tr w:rsidR="00DE2B00" w:rsidRPr="006A03D1" w14:paraId="05A2FFCF" w14:textId="77777777" w:rsidTr="006A03D1">
        <w:trPr>
          <w:trHeight w:val="1613"/>
        </w:trPr>
        <w:tc>
          <w:tcPr>
            <w:tcW w:w="4508" w:type="dxa"/>
          </w:tcPr>
          <w:p w14:paraId="63EC4CC8" w14:textId="7B4A86B2" w:rsidR="00DE2B00" w:rsidRPr="006A03D1" w:rsidRDefault="00DE2B00" w:rsidP="00DE2B00">
            <w:pPr>
              <w:rPr>
                <w:rFonts w:ascii="Roboto Lt" w:eastAsia="Times New Roman" w:hAnsi="Roboto Lt" w:cstheme="minorHAnsi"/>
                <w:sz w:val="20"/>
                <w:szCs w:val="20"/>
                <w:lang w:eastAsia="en-GB"/>
              </w:rPr>
            </w:pPr>
            <w:r w:rsidRPr="006A03D1">
              <w:rPr>
                <w:rFonts w:ascii="Roboto Lt" w:eastAsia="Times New Roman" w:hAnsi="Roboto Lt" w:cstheme="minorHAnsi"/>
                <w:sz w:val="20"/>
                <w:szCs w:val="20"/>
                <w:lang w:eastAsia="en-GB"/>
              </w:rPr>
              <w:t xml:space="preserve">If we need to book an interpreter for one of our cases but they are being held at another </w:t>
            </w:r>
            <w:proofErr w:type="gramStart"/>
            <w:r w:rsidRPr="006A03D1">
              <w:rPr>
                <w:rFonts w:ascii="Roboto Lt" w:eastAsia="Times New Roman" w:hAnsi="Roboto Lt" w:cstheme="minorHAnsi"/>
                <w:sz w:val="20"/>
                <w:szCs w:val="20"/>
                <w:lang w:eastAsia="en-GB"/>
              </w:rPr>
              <w:t>court</w:t>
            </w:r>
            <w:proofErr w:type="gramEnd"/>
            <w:r w:rsidRPr="006A03D1">
              <w:rPr>
                <w:rFonts w:ascii="Roboto Lt" w:eastAsia="Times New Roman" w:hAnsi="Roboto Lt" w:cstheme="minorHAnsi"/>
                <w:sz w:val="20"/>
                <w:szCs w:val="20"/>
                <w:lang w:eastAsia="en-GB"/>
              </w:rPr>
              <w:t xml:space="preserve"> how would we record that for the interpreter to know where to go?</w:t>
            </w:r>
          </w:p>
          <w:p w14:paraId="3341230B" w14:textId="77777777" w:rsidR="00DE2B00" w:rsidRPr="006A03D1" w:rsidRDefault="00DE2B00" w:rsidP="007B483C">
            <w:pPr>
              <w:rPr>
                <w:rFonts w:ascii="Roboto Lt" w:hAnsi="Roboto Lt" w:cstheme="minorHAnsi"/>
                <w:sz w:val="20"/>
                <w:szCs w:val="20"/>
                <w:lang w:eastAsia="en-GB"/>
              </w:rPr>
            </w:pPr>
          </w:p>
        </w:tc>
        <w:tc>
          <w:tcPr>
            <w:tcW w:w="4508" w:type="dxa"/>
          </w:tcPr>
          <w:p w14:paraId="64EA253A" w14:textId="646A3A25" w:rsidR="00DE2B00" w:rsidRPr="006A03D1" w:rsidRDefault="00DE2B00" w:rsidP="007B483C">
            <w:pPr>
              <w:rPr>
                <w:rFonts w:ascii="Roboto Lt" w:hAnsi="Roboto Lt" w:cstheme="minorHAnsi"/>
                <w:sz w:val="20"/>
                <w:szCs w:val="20"/>
                <w:lang w:eastAsia="en-GB"/>
              </w:rPr>
            </w:pPr>
            <w:r w:rsidRPr="006A03D1">
              <w:rPr>
                <w:rFonts w:ascii="Roboto Lt" w:hAnsi="Roboto Lt" w:cstheme="minorHAnsi"/>
                <w:sz w:val="20"/>
                <w:szCs w:val="20"/>
                <w:lang w:eastAsia="en-GB"/>
              </w:rPr>
              <w:t>You can add this information in the ‘venue’ section of the booking form.  This tells the interpreter where the booking is being held.</w:t>
            </w:r>
          </w:p>
        </w:tc>
      </w:tr>
      <w:tr w:rsidR="00DE2B00" w:rsidRPr="006A03D1" w14:paraId="371E781E" w14:textId="77777777" w:rsidTr="006A03D1">
        <w:trPr>
          <w:trHeight w:val="1814"/>
        </w:trPr>
        <w:tc>
          <w:tcPr>
            <w:tcW w:w="4508" w:type="dxa"/>
          </w:tcPr>
          <w:p w14:paraId="5032BE08" w14:textId="2BFAD062" w:rsidR="00DE2B00" w:rsidRPr="006A03D1" w:rsidRDefault="00DE2B00" w:rsidP="00DE2B00">
            <w:pPr>
              <w:rPr>
                <w:rFonts w:ascii="Roboto Lt" w:eastAsia="Times New Roman" w:hAnsi="Roboto Lt" w:cstheme="minorHAnsi"/>
                <w:sz w:val="20"/>
                <w:szCs w:val="20"/>
                <w:lang w:eastAsia="en-GB"/>
              </w:rPr>
            </w:pPr>
            <w:r w:rsidRPr="006A03D1">
              <w:rPr>
                <w:rFonts w:ascii="Roboto Lt" w:eastAsia="Times New Roman" w:hAnsi="Roboto Lt" w:cstheme="minorHAnsi"/>
                <w:sz w:val="20"/>
                <w:szCs w:val="20"/>
                <w:lang w:eastAsia="en-GB"/>
              </w:rPr>
              <w:t xml:space="preserve">Will WordSynk inform me if they are struggling to find an interpreter as </w:t>
            </w:r>
            <w:r w:rsidR="00D12A15" w:rsidRPr="006A03D1">
              <w:rPr>
                <w:rFonts w:ascii="Roboto Lt" w:eastAsia="Times New Roman" w:hAnsi="Roboto Lt" w:cstheme="minorHAnsi"/>
                <w:sz w:val="20"/>
                <w:szCs w:val="20"/>
                <w:lang w:eastAsia="en-GB"/>
              </w:rPr>
              <w:t xml:space="preserve">thebigword </w:t>
            </w:r>
            <w:r w:rsidRPr="006A03D1">
              <w:rPr>
                <w:rFonts w:ascii="Roboto Lt" w:eastAsia="Times New Roman" w:hAnsi="Roboto Lt" w:cstheme="minorHAnsi"/>
                <w:sz w:val="20"/>
                <w:szCs w:val="20"/>
                <w:lang w:eastAsia="en-GB"/>
              </w:rPr>
              <w:t>do?</w:t>
            </w:r>
          </w:p>
          <w:p w14:paraId="56358D40" w14:textId="77777777" w:rsidR="00DE2B00" w:rsidRPr="006A03D1" w:rsidRDefault="00DE2B00" w:rsidP="00DE2B00">
            <w:pPr>
              <w:rPr>
                <w:rFonts w:ascii="Roboto Lt" w:eastAsia="Times New Roman" w:hAnsi="Roboto Lt" w:cstheme="minorHAnsi"/>
                <w:sz w:val="20"/>
                <w:szCs w:val="20"/>
                <w:lang w:eastAsia="en-GB"/>
              </w:rPr>
            </w:pPr>
          </w:p>
        </w:tc>
        <w:tc>
          <w:tcPr>
            <w:tcW w:w="4508" w:type="dxa"/>
          </w:tcPr>
          <w:p w14:paraId="5F78C4B0" w14:textId="710A4147" w:rsidR="00DE2B00" w:rsidRPr="006A03D1" w:rsidRDefault="00DE2B00" w:rsidP="007B483C">
            <w:pPr>
              <w:rPr>
                <w:rFonts w:ascii="Roboto Lt" w:hAnsi="Roboto Lt" w:cstheme="minorHAnsi"/>
                <w:sz w:val="20"/>
                <w:szCs w:val="20"/>
                <w:lang w:eastAsia="en-GB"/>
              </w:rPr>
            </w:pPr>
            <w:r w:rsidRPr="006A03D1">
              <w:rPr>
                <w:rFonts w:ascii="Roboto Lt" w:hAnsi="Roboto Lt" w:cstheme="minorHAnsi"/>
                <w:sz w:val="20"/>
                <w:szCs w:val="20"/>
                <w:lang w:eastAsia="en-GB"/>
              </w:rPr>
              <w:t xml:space="preserve">Wordsynk is the booking system replacing IMSD however, thebigword still hold the contract and all processes remain the same.  You will be informed by 12pm the day before the booking if thebigword </w:t>
            </w:r>
            <w:r w:rsidR="0072260C" w:rsidRPr="006A03D1">
              <w:rPr>
                <w:rFonts w:ascii="Roboto Lt" w:hAnsi="Roboto Lt" w:cstheme="minorHAnsi"/>
                <w:sz w:val="20"/>
                <w:szCs w:val="20"/>
                <w:lang w:eastAsia="en-GB"/>
              </w:rPr>
              <w:t>has been unable to find an interpreter up to that point.</w:t>
            </w:r>
          </w:p>
        </w:tc>
      </w:tr>
      <w:tr w:rsidR="0072260C" w:rsidRPr="006A03D1" w14:paraId="24F2B488" w14:textId="77777777" w:rsidTr="006A03D1">
        <w:trPr>
          <w:trHeight w:val="2062"/>
        </w:trPr>
        <w:tc>
          <w:tcPr>
            <w:tcW w:w="4508" w:type="dxa"/>
          </w:tcPr>
          <w:p w14:paraId="5FE5A202" w14:textId="07851866" w:rsidR="0072260C" w:rsidRPr="006A03D1" w:rsidRDefault="0072260C" w:rsidP="0072260C">
            <w:pPr>
              <w:rPr>
                <w:rFonts w:ascii="Roboto Lt" w:eastAsia="Times New Roman" w:hAnsi="Roboto Lt" w:cstheme="minorHAnsi"/>
                <w:sz w:val="20"/>
                <w:szCs w:val="20"/>
                <w:lang w:eastAsia="en-GB"/>
              </w:rPr>
            </w:pPr>
            <w:r w:rsidRPr="006A03D1">
              <w:rPr>
                <w:rFonts w:ascii="Roboto Lt" w:eastAsia="Times New Roman" w:hAnsi="Roboto Lt" w:cstheme="minorHAnsi"/>
                <w:sz w:val="20"/>
                <w:szCs w:val="20"/>
                <w:lang w:eastAsia="en-GB"/>
              </w:rPr>
              <w:lastRenderedPageBreak/>
              <w:t>If we need to cancel and interpreter what is the time limits and payment penalties?</w:t>
            </w:r>
          </w:p>
          <w:p w14:paraId="1F98B363" w14:textId="77777777" w:rsidR="0072260C" w:rsidRPr="006A03D1" w:rsidRDefault="0072260C" w:rsidP="00DE2B00">
            <w:pPr>
              <w:rPr>
                <w:rFonts w:ascii="Roboto Lt" w:eastAsia="Times New Roman" w:hAnsi="Roboto Lt" w:cstheme="minorHAnsi"/>
                <w:sz w:val="20"/>
                <w:szCs w:val="20"/>
                <w:lang w:eastAsia="en-GB"/>
              </w:rPr>
            </w:pPr>
          </w:p>
        </w:tc>
        <w:tc>
          <w:tcPr>
            <w:tcW w:w="4508" w:type="dxa"/>
          </w:tcPr>
          <w:p w14:paraId="7D99193F" w14:textId="77777777" w:rsidR="0072260C" w:rsidRPr="006A03D1" w:rsidRDefault="0072260C" w:rsidP="007B483C">
            <w:pPr>
              <w:rPr>
                <w:rFonts w:ascii="Roboto Lt" w:hAnsi="Roboto Lt" w:cstheme="minorHAnsi"/>
                <w:sz w:val="20"/>
                <w:szCs w:val="20"/>
                <w:lang w:eastAsia="en-GB"/>
              </w:rPr>
            </w:pPr>
            <w:r w:rsidRPr="006A03D1">
              <w:rPr>
                <w:rFonts w:ascii="Roboto Lt" w:hAnsi="Roboto Lt" w:cstheme="minorHAnsi"/>
                <w:sz w:val="20"/>
                <w:szCs w:val="20"/>
                <w:lang w:eastAsia="en-GB"/>
              </w:rPr>
              <w:t>If an interpreter is assigned to you booking, then a cancellation fee will be applied if the booking is cancelled after 9am the day before the booking.</w:t>
            </w:r>
          </w:p>
          <w:p w14:paraId="4026A0C6" w14:textId="423E64BF" w:rsidR="0072260C" w:rsidRPr="006A03D1" w:rsidRDefault="0072260C" w:rsidP="007B483C">
            <w:pPr>
              <w:rPr>
                <w:rFonts w:ascii="Roboto Lt" w:hAnsi="Roboto Lt" w:cstheme="minorHAnsi"/>
                <w:sz w:val="20"/>
                <w:szCs w:val="20"/>
                <w:lang w:eastAsia="en-GB"/>
              </w:rPr>
            </w:pPr>
            <w:r w:rsidRPr="006A03D1">
              <w:rPr>
                <w:rFonts w:ascii="Roboto Lt" w:hAnsi="Roboto Lt" w:cstheme="minorHAnsi"/>
                <w:sz w:val="20"/>
                <w:szCs w:val="20"/>
                <w:lang w:eastAsia="en-GB"/>
              </w:rPr>
              <w:t>You can cancel any bookings yourself up to 24 hours before it is required.  After 24 hours, you will need to call thebigword Helpdesk to process the cancellation for you.</w:t>
            </w:r>
          </w:p>
        </w:tc>
      </w:tr>
      <w:tr w:rsidR="0072260C" w:rsidRPr="006A03D1" w14:paraId="6A33E7B8" w14:textId="77777777" w:rsidTr="006A03D1">
        <w:trPr>
          <w:trHeight w:val="884"/>
        </w:trPr>
        <w:tc>
          <w:tcPr>
            <w:tcW w:w="4508" w:type="dxa"/>
          </w:tcPr>
          <w:p w14:paraId="07463972" w14:textId="7DF8CEED" w:rsidR="0072260C" w:rsidRPr="006A03D1" w:rsidRDefault="0072260C" w:rsidP="0072260C">
            <w:pPr>
              <w:rPr>
                <w:rFonts w:ascii="Roboto Lt" w:eastAsia="Times New Roman" w:hAnsi="Roboto Lt" w:cstheme="minorHAnsi"/>
                <w:sz w:val="20"/>
                <w:szCs w:val="20"/>
                <w:lang w:eastAsia="en-GB"/>
              </w:rPr>
            </w:pPr>
            <w:r w:rsidRPr="006A03D1">
              <w:rPr>
                <w:rFonts w:ascii="Roboto Lt" w:eastAsia="Times New Roman" w:hAnsi="Roboto Lt" w:cstheme="minorHAnsi"/>
                <w:sz w:val="20"/>
                <w:szCs w:val="20"/>
                <w:lang w:eastAsia="en-GB"/>
              </w:rPr>
              <w:t>Will there be timesheet?</w:t>
            </w:r>
          </w:p>
          <w:p w14:paraId="5D876B67" w14:textId="77777777" w:rsidR="0072260C" w:rsidRPr="006A03D1" w:rsidRDefault="0072260C" w:rsidP="0072260C">
            <w:pPr>
              <w:rPr>
                <w:rFonts w:ascii="Roboto Lt" w:eastAsia="Times New Roman" w:hAnsi="Roboto Lt" w:cstheme="minorHAnsi"/>
                <w:sz w:val="20"/>
                <w:szCs w:val="20"/>
                <w:lang w:eastAsia="en-GB"/>
              </w:rPr>
            </w:pPr>
          </w:p>
        </w:tc>
        <w:tc>
          <w:tcPr>
            <w:tcW w:w="4508" w:type="dxa"/>
          </w:tcPr>
          <w:p w14:paraId="2F304781" w14:textId="784D4709" w:rsidR="0072260C" w:rsidRPr="006A03D1" w:rsidRDefault="0072260C" w:rsidP="007B483C">
            <w:pPr>
              <w:rPr>
                <w:rFonts w:ascii="Roboto Lt" w:hAnsi="Roboto Lt" w:cstheme="minorHAnsi"/>
                <w:sz w:val="20"/>
                <w:szCs w:val="20"/>
                <w:lang w:eastAsia="en-GB"/>
              </w:rPr>
            </w:pPr>
            <w:r w:rsidRPr="006A03D1">
              <w:rPr>
                <w:rFonts w:ascii="Roboto Lt" w:hAnsi="Roboto Lt" w:cstheme="minorHAnsi"/>
                <w:sz w:val="20"/>
                <w:szCs w:val="20"/>
                <w:lang w:eastAsia="en-GB"/>
              </w:rPr>
              <w:t>Yes, as per the current process, as soon as an interpreter is assigned, you will be sent a timesheet for the booking.</w:t>
            </w:r>
          </w:p>
        </w:tc>
      </w:tr>
      <w:tr w:rsidR="0072260C" w:rsidRPr="006A03D1" w14:paraId="053F81A1" w14:textId="77777777" w:rsidTr="006A03D1">
        <w:trPr>
          <w:trHeight w:val="1704"/>
        </w:trPr>
        <w:tc>
          <w:tcPr>
            <w:tcW w:w="4508" w:type="dxa"/>
          </w:tcPr>
          <w:p w14:paraId="2E628C63" w14:textId="03A6BB6E" w:rsidR="0072260C" w:rsidRPr="006A03D1" w:rsidRDefault="0072260C" w:rsidP="0072260C">
            <w:pPr>
              <w:rPr>
                <w:rFonts w:ascii="Roboto Lt" w:eastAsia="Times New Roman" w:hAnsi="Roboto Lt" w:cstheme="minorHAnsi"/>
                <w:sz w:val="20"/>
                <w:szCs w:val="20"/>
                <w:lang w:eastAsia="en-GB"/>
              </w:rPr>
            </w:pPr>
            <w:r w:rsidRPr="006A03D1">
              <w:rPr>
                <w:rFonts w:ascii="Roboto Lt" w:eastAsia="Times New Roman" w:hAnsi="Roboto Lt" w:cstheme="minorHAnsi"/>
                <w:sz w:val="20"/>
                <w:szCs w:val="20"/>
                <w:lang w:eastAsia="en-GB"/>
              </w:rPr>
              <w:t>Can anyone close a booking or only the person who booked it?</w:t>
            </w:r>
          </w:p>
          <w:p w14:paraId="3DF57E66" w14:textId="77777777" w:rsidR="0072260C" w:rsidRPr="006A03D1" w:rsidRDefault="0072260C" w:rsidP="0072260C">
            <w:pPr>
              <w:rPr>
                <w:rFonts w:ascii="Roboto Lt" w:eastAsia="Times New Roman" w:hAnsi="Roboto Lt" w:cstheme="minorHAnsi"/>
                <w:sz w:val="20"/>
                <w:szCs w:val="20"/>
                <w:lang w:eastAsia="en-GB"/>
              </w:rPr>
            </w:pPr>
          </w:p>
        </w:tc>
        <w:tc>
          <w:tcPr>
            <w:tcW w:w="4508" w:type="dxa"/>
          </w:tcPr>
          <w:p w14:paraId="0DFEDBB6" w14:textId="76330FAC" w:rsidR="0072260C" w:rsidRPr="006A03D1" w:rsidRDefault="00583DA6" w:rsidP="007B483C">
            <w:pPr>
              <w:rPr>
                <w:rFonts w:ascii="Roboto Lt" w:hAnsi="Roboto Lt" w:cstheme="minorHAnsi"/>
                <w:sz w:val="20"/>
                <w:szCs w:val="20"/>
                <w:lang w:eastAsia="en-GB"/>
              </w:rPr>
            </w:pPr>
            <w:r w:rsidRPr="006A03D1">
              <w:rPr>
                <w:rFonts w:ascii="Roboto Lt" w:hAnsi="Roboto Lt" w:cstheme="minorHAnsi"/>
                <w:sz w:val="20"/>
                <w:szCs w:val="20"/>
                <w:lang w:eastAsia="en-GB"/>
              </w:rPr>
              <w:t>This is dependent on the access level you have – it is possible to have access to any bookings for the accounts you have access to. If you feel this is required</w:t>
            </w:r>
            <w:r w:rsidR="006A03D1">
              <w:rPr>
                <w:rFonts w:ascii="Roboto Lt" w:hAnsi="Roboto Lt" w:cstheme="minorHAnsi"/>
                <w:sz w:val="20"/>
                <w:szCs w:val="20"/>
                <w:lang w:eastAsia="en-GB"/>
              </w:rPr>
              <w:t>,</w:t>
            </w:r>
            <w:r w:rsidRPr="006A03D1">
              <w:rPr>
                <w:rFonts w:ascii="Roboto Lt" w:hAnsi="Roboto Lt" w:cstheme="minorHAnsi"/>
                <w:sz w:val="20"/>
                <w:szCs w:val="20"/>
                <w:lang w:eastAsia="en-GB"/>
              </w:rPr>
              <w:t xml:space="preserve"> please contact </w:t>
            </w:r>
            <w:hyperlink r:id="rId9" w:history="1">
              <w:r w:rsidRPr="006A03D1">
                <w:rPr>
                  <w:rStyle w:val="Hyperlink"/>
                  <w:rFonts w:ascii="Roboto Lt" w:hAnsi="Roboto Lt" w:cstheme="minorHAnsi"/>
                  <w:color w:val="00B0F0"/>
                  <w:sz w:val="20"/>
                  <w:szCs w:val="20"/>
                  <w:lang w:eastAsia="en-GB"/>
                </w:rPr>
                <w:t>moj@thebigword.com</w:t>
              </w:r>
            </w:hyperlink>
            <w:r w:rsidRPr="006A03D1">
              <w:rPr>
                <w:rFonts w:ascii="Roboto Lt" w:hAnsi="Roboto Lt" w:cstheme="minorHAnsi"/>
                <w:sz w:val="20"/>
                <w:szCs w:val="20"/>
                <w:lang w:eastAsia="en-GB"/>
              </w:rPr>
              <w:t xml:space="preserve"> and we can review your access level.</w:t>
            </w:r>
          </w:p>
        </w:tc>
      </w:tr>
      <w:tr w:rsidR="0072260C" w:rsidRPr="006A03D1" w14:paraId="56F3439C" w14:textId="77777777" w:rsidTr="006A03D1">
        <w:trPr>
          <w:trHeight w:val="960"/>
        </w:trPr>
        <w:tc>
          <w:tcPr>
            <w:tcW w:w="4508" w:type="dxa"/>
          </w:tcPr>
          <w:p w14:paraId="615870D1" w14:textId="7B30E996" w:rsidR="0072260C" w:rsidRPr="006A03D1" w:rsidRDefault="0072260C" w:rsidP="0072260C">
            <w:pPr>
              <w:rPr>
                <w:rFonts w:ascii="Roboto Lt" w:eastAsia="Times New Roman" w:hAnsi="Roboto Lt" w:cstheme="minorHAnsi"/>
                <w:sz w:val="20"/>
                <w:szCs w:val="20"/>
                <w:lang w:eastAsia="en-GB"/>
              </w:rPr>
            </w:pPr>
            <w:r w:rsidRPr="006A03D1">
              <w:rPr>
                <w:rFonts w:ascii="Roboto Lt" w:eastAsia="Times New Roman" w:hAnsi="Roboto Lt" w:cstheme="minorHAnsi"/>
                <w:sz w:val="20"/>
                <w:szCs w:val="20"/>
                <w:lang w:eastAsia="en-GB"/>
              </w:rPr>
              <w:t>Will team members receive a notification via email when they need to approve a timesheet?</w:t>
            </w:r>
          </w:p>
        </w:tc>
        <w:tc>
          <w:tcPr>
            <w:tcW w:w="4508" w:type="dxa"/>
          </w:tcPr>
          <w:p w14:paraId="18ECFEAF" w14:textId="225F798D" w:rsidR="0072260C" w:rsidRPr="006A03D1" w:rsidRDefault="0072260C" w:rsidP="007B483C">
            <w:pPr>
              <w:rPr>
                <w:rFonts w:ascii="Roboto Lt" w:hAnsi="Roboto Lt" w:cstheme="minorHAnsi"/>
                <w:sz w:val="20"/>
                <w:szCs w:val="20"/>
                <w:lang w:eastAsia="en-GB"/>
              </w:rPr>
            </w:pPr>
            <w:r w:rsidRPr="006A03D1">
              <w:rPr>
                <w:rFonts w:ascii="Roboto Lt" w:hAnsi="Roboto Lt" w:cstheme="minorHAnsi"/>
                <w:sz w:val="20"/>
                <w:szCs w:val="20"/>
                <w:lang w:eastAsia="en-GB"/>
              </w:rPr>
              <w:t xml:space="preserve">Any notifications are sent to the contact who made the booking and the generic inbox for the venue (for HMCTS bookings).  </w:t>
            </w:r>
          </w:p>
        </w:tc>
      </w:tr>
    </w:tbl>
    <w:p w14:paraId="1B9D0EFC" w14:textId="77777777" w:rsidR="001424D4" w:rsidRPr="006A03D1" w:rsidRDefault="001424D4" w:rsidP="00CF29F3">
      <w:pPr>
        <w:spacing w:after="0" w:line="240" w:lineRule="auto"/>
        <w:rPr>
          <w:rFonts w:ascii="Roboto Lt" w:eastAsia="Times New Roman" w:hAnsi="Roboto Lt" w:cstheme="minorHAnsi"/>
          <w:sz w:val="20"/>
          <w:szCs w:val="20"/>
          <w:lang w:eastAsia="en-GB"/>
        </w:rPr>
      </w:pPr>
    </w:p>
    <w:p w14:paraId="0A7F6619" w14:textId="77777777" w:rsidR="001424D4" w:rsidRPr="006A03D1" w:rsidRDefault="001424D4" w:rsidP="00CF29F3">
      <w:pPr>
        <w:spacing w:after="0" w:line="240" w:lineRule="auto"/>
        <w:rPr>
          <w:rFonts w:ascii="Roboto Lt" w:eastAsia="Times New Roman" w:hAnsi="Roboto Lt" w:cstheme="minorHAnsi"/>
          <w:sz w:val="20"/>
          <w:szCs w:val="20"/>
          <w:lang w:eastAsia="en-GB"/>
        </w:rPr>
      </w:pPr>
    </w:p>
    <w:p w14:paraId="6E1310F2" w14:textId="521B59BC" w:rsidR="001424D4" w:rsidRPr="006A03D1" w:rsidRDefault="006A03D1" w:rsidP="00A27A82">
      <w:pPr>
        <w:pStyle w:val="Heading2"/>
        <w:rPr>
          <w:rFonts w:ascii="Roboto Lt" w:eastAsia="Times New Roman" w:hAnsi="Roboto Lt" w:cstheme="minorHAnsi"/>
          <w:color w:val="002060"/>
          <w:sz w:val="28"/>
          <w:szCs w:val="28"/>
          <w:lang w:eastAsia="en-GB"/>
        </w:rPr>
      </w:pPr>
      <w:r w:rsidRPr="006A03D1">
        <w:rPr>
          <w:rFonts w:ascii="Roboto Lt" w:eastAsia="Times New Roman" w:hAnsi="Roboto Lt" w:cstheme="minorHAnsi"/>
          <w:color w:val="002060"/>
          <w:sz w:val="28"/>
          <w:szCs w:val="28"/>
          <w:lang w:eastAsia="en-GB"/>
        </w:rPr>
        <w:t>TELEPHONE INTERPRETING</w:t>
      </w:r>
    </w:p>
    <w:p w14:paraId="2D715C7B" w14:textId="77777777" w:rsidR="001424D4" w:rsidRPr="006A03D1" w:rsidRDefault="001424D4" w:rsidP="001424D4">
      <w:pPr>
        <w:spacing w:after="0" w:line="240" w:lineRule="auto"/>
        <w:rPr>
          <w:rFonts w:ascii="Roboto Lt" w:eastAsia="Times New Roman" w:hAnsi="Roboto Lt" w:cstheme="minorHAnsi"/>
          <w:sz w:val="20"/>
          <w:szCs w:val="20"/>
          <w:lang w:eastAsia="en-GB"/>
        </w:rPr>
      </w:pPr>
    </w:p>
    <w:tbl>
      <w:tblPr>
        <w:tblStyle w:val="TableGridLight"/>
        <w:tblW w:w="0" w:type="auto"/>
        <w:tblLook w:val="04A0" w:firstRow="1" w:lastRow="0" w:firstColumn="1" w:lastColumn="0" w:noHBand="0" w:noVBand="1"/>
      </w:tblPr>
      <w:tblGrid>
        <w:gridCol w:w="4508"/>
        <w:gridCol w:w="4508"/>
      </w:tblGrid>
      <w:tr w:rsidR="00A27A82" w:rsidRPr="006A03D1" w14:paraId="253901AD" w14:textId="77777777" w:rsidTr="006A03D1">
        <w:trPr>
          <w:trHeight w:val="1150"/>
        </w:trPr>
        <w:tc>
          <w:tcPr>
            <w:tcW w:w="4508" w:type="dxa"/>
          </w:tcPr>
          <w:p w14:paraId="0BBBAE0B" w14:textId="77777777" w:rsidR="00A27A82" w:rsidRPr="006A03D1" w:rsidRDefault="00A27A82" w:rsidP="00A27A82">
            <w:pPr>
              <w:rPr>
                <w:rFonts w:ascii="Roboto Lt" w:eastAsia="Times New Roman" w:hAnsi="Roboto Lt" w:cstheme="minorHAnsi"/>
                <w:sz w:val="20"/>
                <w:szCs w:val="20"/>
                <w:lang w:eastAsia="en-GB"/>
              </w:rPr>
            </w:pPr>
            <w:r w:rsidRPr="006A03D1">
              <w:rPr>
                <w:rFonts w:ascii="Roboto Lt" w:eastAsia="Times New Roman" w:hAnsi="Roboto Lt" w:cstheme="minorHAnsi"/>
                <w:sz w:val="20"/>
                <w:szCs w:val="20"/>
                <w:lang w:eastAsia="en-GB"/>
              </w:rPr>
              <w:t>I tend to use the service over the phone (3 - way conversation), can I still call and use the service in this way?</w:t>
            </w:r>
          </w:p>
          <w:p w14:paraId="0BEB86B7" w14:textId="77777777" w:rsidR="00A27A82" w:rsidRPr="006A03D1" w:rsidRDefault="00A27A82" w:rsidP="001424D4">
            <w:pPr>
              <w:rPr>
                <w:rFonts w:ascii="Roboto Lt" w:eastAsia="Times New Roman" w:hAnsi="Roboto Lt" w:cstheme="minorHAnsi"/>
                <w:sz w:val="20"/>
                <w:szCs w:val="20"/>
                <w:lang w:eastAsia="en-GB"/>
              </w:rPr>
            </w:pPr>
          </w:p>
        </w:tc>
        <w:tc>
          <w:tcPr>
            <w:tcW w:w="4508" w:type="dxa"/>
          </w:tcPr>
          <w:p w14:paraId="659BCDF4" w14:textId="0F21037A" w:rsidR="00A27A82" w:rsidRPr="006A03D1" w:rsidRDefault="00A27A82" w:rsidP="001424D4">
            <w:pPr>
              <w:rPr>
                <w:rFonts w:ascii="Roboto Lt" w:eastAsia="Times New Roman" w:hAnsi="Roboto Lt" w:cstheme="minorHAnsi"/>
                <w:sz w:val="20"/>
                <w:szCs w:val="20"/>
                <w:lang w:eastAsia="en-GB"/>
              </w:rPr>
            </w:pPr>
            <w:r w:rsidRPr="006A03D1">
              <w:rPr>
                <w:rFonts w:ascii="Roboto Lt" w:eastAsia="Times New Roman" w:hAnsi="Roboto Lt" w:cstheme="minorHAnsi"/>
                <w:sz w:val="20"/>
                <w:szCs w:val="20"/>
                <w:lang w:eastAsia="en-GB"/>
              </w:rPr>
              <w:t>Yes, nothing is changing with the Telephone Interpreting process</w:t>
            </w:r>
          </w:p>
        </w:tc>
      </w:tr>
      <w:tr w:rsidR="00A27A82" w:rsidRPr="006A03D1" w14:paraId="758506B7" w14:textId="77777777" w:rsidTr="006A03D1">
        <w:tc>
          <w:tcPr>
            <w:tcW w:w="4508" w:type="dxa"/>
          </w:tcPr>
          <w:p w14:paraId="0C7D6606" w14:textId="77777777" w:rsidR="00A27A82" w:rsidRPr="006A03D1" w:rsidRDefault="00A27A82" w:rsidP="00A27A82">
            <w:pPr>
              <w:rPr>
                <w:rFonts w:ascii="Roboto Lt" w:eastAsia="Times New Roman" w:hAnsi="Roboto Lt" w:cstheme="minorHAnsi"/>
                <w:sz w:val="20"/>
                <w:szCs w:val="20"/>
                <w:lang w:eastAsia="en-GB"/>
              </w:rPr>
            </w:pPr>
            <w:r w:rsidRPr="006A03D1">
              <w:rPr>
                <w:rFonts w:ascii="Roboto Lt" w:eastAsia="Times New Roman" w:hAnsi="Roboto Lt" w:cstheme="minorHAnsi"/>
                <w:sz w:val="20"/>
                <w:szCs w:val="20"/>
                <w:lang w:eastAsia="en-GB"/>
              </w:rPr>
              <w:t>Are the telephone number and language codes remaining the same?</w:t>
            </w:r>
          </w:p>
          <w:p w14:paraId="60364306" w14:textId="77777777" w:rsidR="00A27A82" w:rsidRDefault="00A27A82" w:rsidP="001424D4">
            <w:pPr>
              <w:rPr>
                <w:rFonts w:ascii="Roboto Lt" w:eastAsia="Times New Roman" w:hAnsi="Roboto Lt" w:cstheme="minorHAnsi"/>
                <w:sz w:val="20"/>
                <w:szCs w:val="20"/>
                <w:lang w:eastAsia="en-GB"/>
              </w:rPr>
            </w:pPr>
          </w:p>
          <w:p w14:paraId="1702233D" w14:textId="50A4E01B" w:rsidR="006A03D1" w:rsidRPr="006A03D1" w:rsidRDefault="006A03D1" w:rsidP="001424D4">
            <w:pPr>
              <w:rPr>
                <w:rFonts w:ascii="Roboto Lt" w:eastAsia="Times New Roman" w:hAnsi="Roboto Lt" w:cstheme="minorHAnsi"/>
                <w:sz w:val="20"/>
                <w:szCs w:val="20"/>
                <w:lang w:eastAsia="en-GB"/>
              </w:rPr>
            </w:pPr>
          </w:p>
        </w:tc>
        <w:tc>
          <w:tcPr>
            <w:tcW w:w="4508" w:type="dxa"/>
          </w:tcPr>
          <w:p w14:paraId="480EA963" w14:textId="73AED140" w:rsidR="00A27A82" w:rsidRPr="006A03D1" w:rsidRDefault="00A27A82" w:rsidP="001424D4">
            <w:pPr>
              <w:rPr>
                <w:rFonts w:ascii="Roboto Lt" w:eastAsia="Times New Roman" w:hAnsi="Roboto Lt" w:cstheme="minorHAnsi"/>
                <w:sz w:val="20"/>
                <w:szCs w:val="20"/>
                <w:lang w:eastAsia="en-GB"/>
              </w:rPr>
            </w:pPr>
            <w:r w:rsidRPr="006A03D1">
              <w:rPr>
                <w:rFonts w:ascii="Roboto Lt" w:eastAsia="Times New Roman" w:hAnsi="Roboto Lt" w:cstheme="minorHAnsi"/>
                <w:sz w:val="20"/>
                <w:szCs w:val="20"/>
                <w:lang w:eastAsia="en-GB"/>
              </w:rPr>
              <w:t>Yes, nothing is changing with the Telephone Interpreting process</w:t>
            </w:r>
          </w:p>
        </w:tc>
      </w:tr>
      <w:tr w:rsidR="00A27A82" w:rsidRPr="006A03D1" w14:paraId="7BCC6D3E" w14:textId="77777777" w:rsidTr="006A03D1">
        <w:trPr>
          <w:trHeight w:val="996"/>
        </w:trPr>
        <w:tc>
          <w:tcPr>
            <w:tcW w:w="4508" w:type="dxa"/>
          </w:tcPr>
          <w:p w14:paraId="290F495B" w14:textId="4A7E0259" w:rsidR="00A27A82" w:rsidRPr="006A03D1" w:rsidRDefault="00A27A82" w:rsidP="00A27A82">
            <w:pPr>
              <w:rPr>
                <w:rFonts w:ascii="Roboto Lt" w:eastAsia="Times New Roman" w:hAnsi="Roboto Lt" w:cstheme="minorHAnsi"/>
                <w:sz w:val="20"/>
                <w:szCs w:val="20"/>
                <w:lang w:eastAsia="en-GB"/>
              </w:rPr>
            </w:pPr>
            <w:r w:rsidRPr="006A03D1">
              <w:rPr>
                <w:rFonts w:ascii="Roboto Lt" w:eastAsia="Times New Roman" w:hAnsi="Roboto Lt" w:cstheme="minorHAnsi"/>
                <w:sz w:val="20"/>
                <w:szCs w:val="20"/>
                <w:lang w:eastAsia="en-GB"/>
              </w:rPr>
              <w:t xml:space="preserve">Is there a specific PIN for each building or is it for </w:t>
            </w:r>
            <w:proofErr w:type="gramStart"/>
            <w:r w:rsidRPr="006A03D1">
              <w:rPr>
                <w:rFonts w:ascii="Roboto Lt" w:eastAsia="Times New Roman" w:hAnsi="Roboto Lt" w:cstheme="minorHAnsi"/>
                <w:sz w:val="20"/>
                <w:szCs w:val="20"/>
                <w:lang w:eastAsia="en-GB"/>
              </w:rPr>
              <w:t>each individual</w:t>
            </w:r>
            <w:proofErr w:type="gramEnd"/>
            <w:r w:rsidRPr="006A03D1">
              <w:rPr>
                <w:rFonts w:ascii="Roboto Lt" w:eastAsia="Times New Roman" w:hAnsi="Roboto Lt" w:cstheme="minorHAnsi"/>
                <w:sz w:val="20"/>
                <w:szCs w:val="20"/>
                <w:lang w:eastAsia="en-GB"/>
              </w:rPr>
              <w:t>?</w:t>
            </w:r>
          </w:p>
          <w:p w14:paraId="0B5F8CD3" w14:textId="77777777" w:rsidR="00A27A82" w:rsidRPr="006A03D1" w:rsidRDefault="00A27A82" w:rsidP="001424D4">
            <w:pPr>
              <w:rPr>
                <w:rFonts w:ascii="Roboto Lt" w:eastAsia="Times New Roman" w:hAnsi="Roboto Lt" w:cstheme="minorHAnsi"/>
                <w:sz w:val="20"/>
                <w:szCs w:val="20"/>
                <w:lang w:eastAsia="en-GB"/>
              </w:rPr>
            </w:pPr>
          </w:p>
        </w:tc>
        <w:tc>
          <w:tcPr>
            <w:tcW w:w="4508" w:type="dxa"/>
          </w:tcPr>
          <w:p w14:paraId="6BAA3552" w14:textId="0F3E5FB3" w:rsidR="00A27A82" w:rsidRPr="006A03D1" w:rsidRDefault="00A27A82" w:rsidP="001424D4">
            <w:pPr>
              <w:rPr>
                <w:rFonts w:ascii="Roboto Lt" w:eastAsia="Times New Roman" w:hAnsi="Roboto Lt" w:cstheme="minorHAnsi"/>
                <w:sz w:val="20"/>
                <w:szCs w:val="20"/>
                <w:lang w:eastAsia="en-GB"/>
              </w:rPr>
            </w:pPr>
            <w:r w:rsidRPr="006A03D1">
              <w:rPr>
                <w:rFonts w:ascii="Roboto Lt" w:eastAsia="Times New Roman" w:hAnsi="Roboto Lt" w:cstheme="minorHAnsi"/>
                <w:sz w:val="20"/>
                <w:szCs w:val="20"/>
                <w:lang w:eastAsia="en-GB"/>
              </w:rPr>
              <w:t>The access code links to the venue and the PIN code relates individual user.</w:t>
            </w:r>
          </w:p>
        </w:tc>
      </w:tr>
    </w:tbl>
    <w:p w14:paraId="75BA0B90" w14:textId="7D5A887F" w:rsidR="00A27A82" w:rsidRPr="006A03D1" w:rsidRDefault="00A27A82" w:rsidP="001424D4">
      <w:pPr>
        <w:spacing w:after="0" w:line="240" w:lineRule="auto"/>
        <w:rPr>
          <w:rFonts w:ascii="Roboto Lt" w:eastAsia="Times New Roman" w:hAnsi="Roboto Lt" w:cstheme="minorHAnsi"/>
          <w:sz w:val="20"/>
          <w:szCs w:val="20"/>
          <w:lang w:eastAsia="en-GB"/>
        </w:rPr>
      </w:pPr>
    </w:p>
    <w:p w14:paraId="38F3B740" w14:textId="77777777" w:rsidR="006A03D1" w:rsidRDefault="006A03D1" w:rsidP="00A27A82">
      <w:pPr>
        <w:pStyle w:val="Heading2"/>
        <w:rPr>
          <w:rFonts w:ascii="Roboto Lt" w:eastAsia="Times New Roman" w:hAnsi="Roboto Lt" w:cstheme="minorHAnsi"/>
          <w:sz w:val="28"/>
          <w:szCs w:val="28"/>
          <w:lang w:eastAsia="en-GB"/>
        </w:rPr>
      </w:pPr>
    </w:p>
    <w:p w14:paraId="3C758049" w14:textId="7A2001D8" w:rsidR="00A27A82" w:rsidRPr="006A03D1" w:rsidRDefault="006A03D1" w:rsidP="00A27A82">
      <w:pPr>
        <w:pStyle w:val="Heading2"/>
        <w:rPr>
          <w:rFonts w:ascii="Roboto Lt" w:eastAsia="Times New Roman" w:hAnsi="Roboto Lt" w:cstheme="minorHAnsi"/>
          <w:sz w:val="28"/>
          <w:szCs w:val="28"/>
          <w:lang w:eastAsia="en-GB"/>
        </w:rPr>
      </w:pPr>
      <w:r w:rsidRPr="006A03D1">
        <w:rPr>
          <w:rFonts w:ascii="Roboto Lt" w:eastAsia="Times New Roman" w:hAnsi="Roboto Lt" w:cstheme="minorHAnsi"/>
          <w:sz w:val="28"/>
          <w:szCs w:val="28"/>
          <w:lang w:eastAsia="en-GB"/>
        </w:rPr>
        <w:t>TRANSLATION</w:t>
      </w:r>
    </w:p>
    <w:p w14:paraId="153373A4" w14:textId="77777777" w:rsidR="00A27A82" w:rsidRPr="006A03D1" w:rsidRDefault="00A27A82" w:rsidP="001424D4">
      <w:pPr>
        <w:spacing w:after="0" w:line="240" w:lineRule="auto"/>
        <w:rPr>
          <w:rFonts w:ascii="Roboto Lt" w:eastAsia="Times New Roman" w:hAnsi="Roboto Lt" w:cstheme="minorHAnsi"/>
          <w:sz w:val="20"/>
          <w:szCs w:val="20"/>
          <w:lang w:eastAsia="en-GB"/>
        </w:rPr>
      </w:pPr>
    </w:p>
    <w:tbl>
      <w:tblPr>
        <w:tblStyle w:val="TableGridLight"/>
        <w:tblW w:w="0" w:type="auto"/>
        <w:tblLook w:val="04A0" w:firstRow="1" w:lastRow="0" w:firstColumn="1" w:lastColumn="0" w:noHBand="0" w:noVBand="1"/>
      </w:tblPr>
      <w:tblGrid>
        <w:gridCol w:w="4508"/>
        <w:gridCol w:w="4508"/>
      </w:tblGrid>
      <w:tr w:rsidR="00A27A82" w:rsidRPr="006A03D1" w14:paraId="2741138E" w14:textId="77777777" w:rsidTr="006A03D1">
        <w:trPr>
          <w:trHeight w:val="1505"/>
        </w:trPr>
        <w:tc>
          <w:tcPr>
            <w:tcW w:w="4508" w:type="dxa"/>
          </w:tcPr>
          <w:p w14:paraId="3AE71131" w14:textId="73B6A03E" w:rsidR="00A27A82" w:rsidRPr="006A03D1" w:rsidRDefault="00A27A82" w:rsidP="00A27A82">
            <w:pPr>
              <w:rPr>
                <w:rFonts w:ascii="Roboto Lt" w:eastAsia="Times New Roman" w:hAnsi="Roboto Lt" w:cstheme="minorHAnsi"/>
                <w:sz w:val="20"/>
                <w:szCs w:val="20"/>
                <w:lang w:eastAsia="en-GB"/>
              </w:rPr>
            </w:pPr>
            <w:r w:rsidRPr="006A03D1">
              <w:rPr>
                <w:rFonts w:ascii="Roboto Lt" w:eastAsia="Times New Roman" w:hAnsi="Roboto Lt" w:cstheme="minorHAnsi"/>
                <w:sz w:val="20"/>
                <w:szCs w:val="20"/>
                <w:lang w:eastAsia="en-GB"/>
              </w:rPr>
              <w:t xml:space="preserve">If I need a document translated, do I need to submit via Wordsynk instead of emailing </w:t>
            </w:r>
            <w:hyperlink r:id="rId10" w:history="1">
              <w:r w:rsidRPr="006A03D1">
                <w:rPr>
                  <w:rStyle w:val="Hyperlink"/>
                  <w:rFonts w:ascii="Roboto Lt" w:eastAsia="Times New Roman" w:hAnsi="Roboto Lt" w:cstheme="minorHAnsi"/>
                  <w:color w:val="00B0F0"/>
                  <w:sz w:val="20"/>
                  <w:szCs w:val="20"/>
                  <w:lang w:eastAsia="en-GB"/>
                </w:rPr>
                <w:t>mojtranslation@thebigword.com</w:t>
              </w:r>
            </w:hyperlink>
            <w:r w:rsidRPr="006A03D1">
              <w:rPr>
                <w:rFonts w:ascii="Roboto Lt" w:eastAsia="Times New Roman" w:hAnsi="Roboto Lt" w:cstheme="minorHAnsi"/>
                <w:color w:val="00B0F0"/>
                <w:sz w:val="20"/>
                <w:szCs w:val="20"/>
                <w:lang w:eastAsia="en-GB"/>
              </w:rPr>
              <w:t xml:space="preserve"> </w:t>
            </w:r>
          </w:p>
          <w:p w14:paraId="47AE2AB7" w14:textId="77777777" w:rsidR="00A27A82" w:rsidRPr="006A03D1" w:rsidRDefault="00A27A82" w:rsidP="007B483C">
            <w:pPr>
              <w:rPr>
                <w:rFonts w:ascii="Roboto Lt" w:eastAsia="Times New Roman" w:hAnsi="Roboto Lt" w:cstheme="minorHAnsi"/>
                <w:sz w:val="20"/>
                <w:szCs w:val="20"/>
                <w:lang w:eastAsia="en-GB"/>
              </w:rPr>
            </w:pPr>
          </w:p>
        </w:tc>
        <w:tc>
          <w:tcPr>
            <w:tcW w:w="4508" w:type="dxa"/>
          </w:tcPr>
          <w:p w14:paraId="7FA99188" w14:textId="36F336E6" w:rsidR="00A27A82" w:rsidRPr="006A03D1" w:rsidRDefault="00A27A82" w:rsidP="007B483C">
            <w:pPr>
              <w:rPr>
                <w:rFonts w:ascii="Roboto Lt" w:eastAsia="Times New Roman" w:hAnsi="Roboto Lt" w:cstheme="minorHAnsi"/>
                <w:sz w:val="20"/>
                <w:szCs w:val="20"/>
                <w:lang w:eastAsia="en-GB"/>
              </w:rPr>
            </w:pPr>
            <w:r w:rsidRPr="006A03D1">
              <w:rPr>
                <w:rFonts w:ascii="Roboto Lt" w:eastAsia="Times New Roman" w:hAnsi="Roboto Lt" w:cstheme="minorHAnsi"/>
                <w:sz w:val="20"/>
                <w:szCs w:val="20"/>
                <w:lang w:eastAsia="en-GB"/>
              </w:rPr>
              <w:t xml:space="preserve">Yes, we would ask that any new requests are now submitted directly into the system.  If you need support in being set up or with how to use the </w:t>
            </w:r>
            <w:proofErr w:type="gramStart"/>
            <w:r w:rsidRPr="006A03D1">
              <w:rPr>
                <w:rFonts w:ascii="Roboto Lt" w:eastAsia="Times New Roman" w:hAnsi="Roboto Lt" w:cstheme="minorHAnsi"/>
                <w:sz w:val="20"/>
                <w:szCs w:val="20"/>
                <w:lang w:eastAsia="en-GB"/>
              </w:rPr>
              <w:t>system</w:t>
            </w:r>
            <w:proofErr w:type="gramEnd"/>
            <w:r w:rsidRPr="006A03D1">
              <w:rPr>
                <w:rFonts w:ascii="Roboto Lt" w:eastAsia="Times New Roman" w:hAnsi="Roboto Lt" w:cstheme="minorHAnsi"/>
                <w:sz w:val="20"/>
                <w:szCs w:val="20"/>
                <w:lang w:eastAsia="en-GB"/>
              </w:rPr>
              <w:t xml:space="preserve"> then please email </w:t>
            </w:r>
            <w:hyperlink r:id="rId11" w:history="1">
              <w:r w:rsidRPr="006A03D1">
                <w:rPr>
                  <w:rStyle w:val="Hyperlink"/>
                  <w:rFonts w:ascii="Roboto Lt" w:eastAsia="Times New Roman" w:hAnsi="Roboto Lt" w:cstheme="minorHAnsi"/>
                  <w:color w:val="00B0F0"/>
                  <w:sz w:val="20"/>
                  <w:szCs w:val="20"/>
                  <w:lang w:eastAsia="en-GB"/>
                </w:rPr>
                <w:t>moj@thebigword.com</w:t>
              </w:r>
            </w:hyperlink>
            <w:r w:rsidR="006A03D1" w:rsidRPr="006A03D1">
              <w:rPr>
                <w:rStyle w:val="Hyperlink"/>
                <w:rFonts w:ascii="Roboto Lt" w:eastAsia="Times New Roman" w:hAnsi="Roboto Lt" w:cstheme="minorHAnsi"/>
                <w:color w:val="00B0F0"/>
                <w:sz w:val="20"/>
                <w:szCs w:val="20"/>
                <w:lang w:eastAsia="en-GB"/>
              </w:rPr>
              <w:t>.</w:t>
            </w:r>
          </w:p>
        </w:tc>
      </w:tr>
    </w:tbl>
    <w:p w14:paraId="2BD575AA" w14:textId="370FB8E0" w:rsidR="001424D4" w:rsidRPr="006A03D1" w:rsidRDefault="001424D4" w:rsidP="00CF29F3">
      <w:pPr>
        <w:spacing w:after="0" w:line="240" w:lineRule="auto"/>
        <w:rPr>
          <w:rFonts w:ascii="Roboto Lt" w:eastAsia="Times New Roman" w:hAnsi="Roboto Lt" w:cstheme="minorHAnsi"/>
          <w:sz w:val="20"/>
          <w:szCs w:val="20"/>
          <w:lang w:eastAsia="en-GB"/>
        </w:rPr>
      </w:pPr>
    </w:p>
    <w:p w14:paraId="60DA2958" w14:textId="38AAD10E" w:rsidR="001424D4" w:rsidRPr="006A03D1" w:rsidRDefault="001424D4" w:rsidP="00CF29F3">
      <w:pPr>
        <w:spacing w:after="0" w:line="240" w:lineRule="auto"/>
        <w:rPr>
          <w:rFonts w:ascii="Roboto Lt" w:eastAsia="Times New Roman" w:hAnsi="Roboto Lt" w:cstheme="minorHAnsi"/>
          <w:sz w:val="20"/>
          <w:szCs w:val="20"/>
          <w:lang w:eastAsia="en-GB"/>
        </w:rPr>
      </w:pPr>
    </w:p>
    <w:p w14:paraId="75DA7B5E" w14:textId="77777777" w:rsidR="006A03D1" w:rsidRDefault="006A03D1" w:rsidP="00A27A82">
      <w:pPr>
        <w:pStyle w:val="Heading2"/>
        <w:rPr>
          <w:rFonts w:ascii="Roboto Lt" w:eastAsia="Times New Roman" w:hAnsi="Roboto Lt" w:cstheme="minorHAnsi"/>
          <w:sz w:val="28"/>
          <w:szCs w:val="28"/>
          <w:lang w:eastAsia="en-GB"/>
        </w:rPr>
      </w:pPr>
    </w:p>
    <w:p w14:paraId="0C22D297" w14:textId="78C9EEC9" w:rsidR="00A27A82" w:rsidRPr="006A03D1" w:rsidRDefault="006A03D1" w:rsidP="00A27A82">
      <w:pPr>
        <w:pStyle w:val="Heading2"/>
        <w:rPr>
          <w:rFonts w:ascii="Roboto Lt" w:eastAsia="Times New Roman" w:hAnsi="Roboto Lt" w:cstheme="minorHAnsi"/>
          <w:sz w:val="28"/>
          <w:szCs w:val="28"/>
          <w:lang w:eastAsia="en-GB"/>
        </w:rPr>
      </w:pPr>
      <w:r w:rsidRPr="006A03D1">
        <w:rPr>
          <w:rFonts w:ascii="Roboto Lt" w:eastAsia="Times New Roman" w:hAnsi="Roboto Lt" w:cstheme="minorHAnsi"/>
          <w:sz w:val="28"/>
          <w:szCs w:val="28"/>
          <w:lang w:eastAsia="en-GB"/>
        </w:rPr>
        <w:t>USER ADMIN</w:t>
      </w:r>
    </w:p>
    <w:p w14:paraId="58A12239" w14:textId="1BAD9222" w:rsidR="00A27A82" w:rsidRPr="006A03D1" w:rsidRDefault="00A27A82" w:rsidP="00CF29F3">
      <w:pPr>
        <w:spacing w:after="0" w:line="240" w:lineRule="auto"/>
        <w:rPr>
          <w:rFonts w:ascii="Roboto Lt" w:eastAsia="Times New Roman" w:hAnsi="Roboto Lt" w:cstheme="minorHAnsi"/>
          <w:sz w:val="20"/>
          <w:szCs w:val="20"/>
          <w:lang w:eastAsia="en-GB"/>
        </w:rPr>
      </w:pPr>
    </w:p>
    <w:tbl>
      <w:tblPr>
        <w:tblStyle w:val="TableGridLight"/>
        <w:tblW w:w="0" w:type="auto"/>
        <w:tblLook w:val="04A0" w:firstRow="1" w:lastRow="0" w:firstColumn="1" w:lastColumn="0" w:noHBand="0" w:noVBand="1"/>
      </w:tblPr>
      <w:tblGrid>
        <w:gridCol w:w="4508"/>
        <w:gridCol w:w="4508"/>
      </w:tblGrid>
      <w:tr w:rsidR="00A27A82" w:rsidRPr="006A03D1" w14:paraId="2A690A61" w14:textId="77777777" w:rsidTr="006A03D1">
        <w:trPr>
          <w:trHeight w:val="1684"/>
        </w:trPr>
        <w:tc>
          <w:tcPr>
            <w:tcW w:w="4508" w:type="dxa"/>
          </w:tcPr>
          <w:p w14:paraId="63CCBE7C" w14:textId="16AF1038" w:rsidR="00A27A82" w:rsidRPr="006A03D1" w:rsidRDefault="00A27A82" w:rsidP="00A27A82">
            <w:pPr>
              <w:rPr>
                <w:rFonts w:ascii="Roboto Lt" w:eastAsia="Times New Roman" w:hAnsi="Roboto Lt" w:cstheme="minorHAnsi"/>
                <w:sz w:val="20"/>
                <w:szCs w:val="20"/>
                <w:lang w:eastAsia="en-GB"/>
              </w:rPr>
            </w:pPr>
            <w:r w:rsidRPr="006A03D1">
              <w:rPr>
                <w:rFonts w:ascii="Roboto Lt" w:eastAsia="Times New Roman" w:hAnsi="Roboto Lt" w:cstheme="minorHAnsi"/>
                <w:sz w:val="20"/>
                <w:szCs w:val="20"/>
                <w:lang w:eastAsia="en-GB"/>
              </w:rPr>
              <w:t>Is the process for setting up new users the same? We normally set up the inte</w:t>
            </w:r>
            <w:r w:rsidR="00D12A15" w:rsidRPr="006A03D1">
              <w:rPr>
                <w:rFonts w:ascii="Roboto Lt" w:eastAsia="Times New Roman" w:hAnsi="Roboto Lt" w:cstheme="minorHAnsi"/>
                <w:sz w:val="20"/>
                <w:szCs w:val="20"/>
                <w:lang w:eastAsia="en-GB"/>
              </w:rPr>
              <w:t>r</w:t>
            </w:r>
            <w:r w:rsidRPr="006A03D1">
              <w:rPr>
                <w:rFonts w:ascii="Roboto Lt" w:eastAsia="Times New Roman" w:hAnsi="Roboto Lt" w:cstheme="minorHAnsi"/>
                <w:sz w:val="20"/>
                <w:szCs w:val="20"/>
                <w:lang w:eastAsia="en-GB"/>
              </w:rPr>
              <w:t>preting account and e-mail thebigword to set up the translation account – is this changing?</w:t>
            </w:r>
          </w:p>
          <w:p w14:paraId="5D43967C" w14:textId="77777777" w:rsidR="00A27A82" w:rsidRPr="006A03D1" w:rsidRDefault="00A27A82" w:rsidP="007B483C">
            <w:pPr>
              <w:rPr>
                <w:rFonts w:ascii="Roboto Lt" w:eastAsia="Times New Roman" w:hAnsi="Roboto Lt" w:cstheme="minorHAnsi"/>
                <w:sz w:val="20"/>
                <w:szCs w:val="20"/>
                <w:lang w:eastAsia="en-GB"/>
              </w:rPr>
            </w:pPr>
          </w:p>
        </w:tc>
        <w:tc>
          <w:tcPr>
            <w:tcW w:w="4508" w:type="dxa"/>
          </w:tcPr>
          <w:p w14:paraId="1FCAA574" w14:textId="77777777" w:rsidR="00A27A82" w:rsidRPr="006A03D1" w:rsidRDefault="00A27A82" w:rsidP="007B483C">
            <w:pPr>
              <w:rPr>
                <w:rFonts w:ascii="Roboto Lt" w:eastAsia="Times New Roman" w:hAnsi="Roboto Lt" w:cstheme="minorHAnsi"/>
                <w:sz w:val="20"/>
                <w:szCs w:val="20"/>
                <w:lang w:eastAsia="en-GB"/>
              </w:rPr>
            </w:pPr>
            <w:r w:rsidRPr="006A03D1">
              <w:rPr>
                <w:rFonts w:ascii="Roboto Lt" w:eastAsia="Times New Roman" w:hAnsi="Roboto Lt" w:cstheme="minorHAnsi"/>
                <w:sz w:val="20"/>
                <w:szCs w:val="20"/>
                <w:lang w:eastAsia="en-GB"/>
              </w:rPr>
              <w:t>The process remains the same and you will be able to add new users for interpreting under the ‘preferences’ tab.</w:t>
            </w:r>
          </w:p>
          <w:p w14:paraId="04F0F163" w14:textId="5808F375" w:rsidR="00A27A82" w:rsidRPr="006A03D1" w:rsidRDefault="00A27A82" w:rsidP="007B483C">
            <w:pPr>
              <w:rPr>
                <w:rFonts w:ascii="Roboto Lt" w:eastAsia="Times New Roman" w:hAnsi="Roboto Lt" w:cstheme="minorHAnsi"/>
                <w:sz w:val="20"/>
                <w:szCs w:val="20"/>
                <w:lang w:eastAsia="en-GB"/>
              </w:rPr>
            </w:pPr>
            <w:r w:rsidRPr="006A03D1">
              <w:rPr>
                <w:rFonts w:ascii="Roboto Lt" w:eastAsia="Times New Roman" w:hAnsi="Roboto Lt" w:cstheme="minorHAnsi"/>
                <w:sz w:val="20"/>
                <w:szCs w:val="20"/>
                <w:lang w:eastAsia="en-GB"/>
              </w:rPr>
              <w:t xml:space="preserve">Requests for new users for translation still need to be sent to </w:t>
            </w:r>
            <w:hyperlink r:id="rId12" w:history="1">
              <w:r w:rsidRPr="006A03D1">
                <w:rPr>
                  <w:rStyle w:val="Hyperlink"/>
                  <w:rFonts w:ascii="Roboto Lt" w:eastAsia="Times New Roman" w:hAnsi="Roboto Lt" w:cstheme="minorHAnsi"/>
                  <w:color w:val="00B0F0"/>
                  <w:sz w:val="20"/>
                  <w:szCs w:val="20"/>
                  <w:lang w:eastAsia="en-GB"/>
                </w:rPr>
                <w:t>moj@thebigword.com</w:t>
              </w:r>
            </w:hyperlink>
            <w:r w:rsidRPr="006A03D1">
              <w:rPr>
                <w:rFonts w:ascii="Roboto Lt" w:eastAsia="Times New Roman" w:hAnsi="Roboto Lt" w:cstheme="minorHAnsi"/>
                <w:color w:val="00B0F0"/>
                <w:sz w:val="20"/>
                <w:szCs w:val="20"/>
                <w:lang w:eastAsia="en-GB"/>
              </w:rPr>
              <w:t xml:space="preserve">  </w:t>
            </w:r>
          </w:p>
        </w:tc>
      </w:tr>
      <w:tr w:rsidR="00A27A82" w:rsidRPr="006A03D1" w14:paraId="7BE78329" w14:textId="77777777" w:rsidTr="006A03D1">
        <w:trPr>
          <w:trHeight w:val="1177"/>
        </w:trPr>
        <w:tc>
          <w:tcPr>
            <w:tcW w:w="4508" w:type="dxa"/>
          </w:tcPr>
          <w:p w14:paraId="3F9B00FC" w14:textId="77777777" w:rsidR="00A27A82" w:rsidRPr="006A03D1" w:rsidRDefault="00A27A82" w:rsidP="00A27A82">
            <w:pPr>
              <w:rPr>
                <w:rFonts w:ascii="Roboto Lt" w:eastAsia="Times New Roman" w:hAnsi="Roboto Lt" w:cstheme="minorHAnsi"/>
                <w:sz w:val="20"/>
                <w:szCs w:val="20"/>
                <w:lang w:eastAsia="en-GB"/>
              </w:rPr>
            </w:pPr>
            <w:r w:rsidRPr="006A03D1">
              <w:rPr>
                <w:rFonts w:ascii="Roboto Lt" w:eastAsia="Times New Roman" w:hAnsi="Roboto Lt" w:cstheme="minorHAnsi"/>
                <w:sz w:val="20"/>
                <w:szCs w:val="20"/>
                <w:lang w:eastAsia="en-GB"/>
              </w:rPr>
              <w:t>Are there any financial reports available for Management checks?</w:t>
            </w:r>
          </w:p>
          <w:p w14:paraId="1ABFF38C" w14:textId="77777777" w:rsidR="00A27A82" w:rsidRPr="006A03D1" w:rsidRDefault="00A27A82" w:rsidP="007B483C">
            <w:pPr>
              <w:rPr>
                <w:rFonts w:ascii="Roboto Lt" w:eastAsia="Times New Roman" w:hAnsi="Roboto Lt" w:cstheme="minorHAnsi"/>
                <w:sz w:val="20"/>
                <w:szCs w:val="20"/>
                <w:lang w:eastAsia="en-GB"/>
              </w:rPr>
            </w:pPr>
          </w:p>
        </w:tc>
        <w:tc>
          <w:tcPr>
            <w:tcW w:w="4508" w:type="dxa"/>
          </w:tcPr>
          <w:p w14:paraId="50EF0033" w14:textId="62ABE47D" w:rsidR="00A27A82" w:rsidRPr="006A03D1" w:rsidRDefault="00A27A82" w:rsidP="007B483C">
            <w:pPr>
              <w:rPr>
                <w:rFonts w:ascii="Roboto Lt" w:eastAsia="Times New Roman" w:hAnsi="Roboto Lt" w:cstheme="minorHAnsi"/>
                <w:sz w:val="20"/>
                <w:szCs w:val="20"/>
                <w:lang w:eastAsia="en-GB"/>
              </w:rPr>
            </w:pPr>
            <w:r w:rsidRPr="006A03D1">
              <w:rPr>
                <w:rFonts w:ascii="Roboto Lt" w:eastAsia="Times New Roman" w:hAnsi="Roboto Lt" w:cstheme="minorHAnsi"/>
                <w:sz w:val="20"/>
                <w:szCs w:val="20"/>
                <w:lang w:eastAsia="en-GB"/>
              </w:rPr>
              <w:t>You will be able to access booking reports and finance reports (dependent on your access level) under the ‘Reports’ tab.</w:t>
            </w:r>
          </w:p>
        </w:tc>
      </w:tr>
      <w:tr w:rsidR="00A27A82" w:rsidRPr="006A03D1" w14:paraId="7EFFF03A" w14:textId="77777777" w:rsidTr="006A03D1">
        <w:trPr>
          <w:trHeight w:val="1073"/>
        </w:trPr>
        <w:tc>
          <w:tcPr>
            <w:tcW w:w="4508" w:type="dxa"/>
          </w:tcPr>
          <w:p w14:paraId="11985289" w14:textId="77777777" w:rsidR="00D12A15" w:rsidRPr="006A03D1" w:rsidRDefault="00D12A15" w:rsidP="00D12A15">
            <w:pPr>
              <w:rPr>
                <w:rFonts w:ascii="Roboto Lt" w:eastAsia="Times New Roman" w:hAnsi="Roboto Lt" w:cstheme="minorHAnsi"/>
                <w:sz w:val="20"/>
                <w:szCs w:val="20"/>
                <w:lang w:eastAsia="en-GB"/>
              </w:rPr>
            </w:pPr>
            <w:r w:rsidRPr="006A03D1">
              <w:rPr>
                <w:rFonts w:ascii="Roboto Lt" w:eastAsia="Times New Roman" w:hAnsi="Roboto Lt" w:cstheme="minorHAnsi"/>
                <w:sz w:val="20"/>
                <w:szCs w:val="20"/>
                <w:lang w:eastAsia="en-GB"/>
              </w:rPr>
              <w:t>How do you become a User Administrator?</w:t>
            </w:r>
          </w:p>
          <w:p w14:paraId="7B9FA58A" w14:textId="77777777" w:rsidR="00A27A82" w:rsidRPr="006A03D1" w:rsidRDefault="00A27A82" w:rsidP="007B483C">
            <w:pPr>
              <w:rPr>
                <w:rFonts w:ascii="Roboto Lt" w:eastAsia="Times New Roman" w:hAnsi="Roboto Lt" w:cstheme="minorHAnsi"/>
                <w:sz w:val="20"/>
                <w:szCs w:val="20"/>
                <w:lang w:eastAsia="en-GB"/>
              </w:rPr>
            </w:pPr>
          </w:p>
        </w:tc>
        <w:tc>
          <w:tcPr>
            <w:tcW w:w="4508" w:type="dxa"/>
          </w:tcPr>
          <w:p w14:paraId="369EA3D5" w14:textId="1B934311" w:rsidR="009E09B6" w:rsidRPr="006A03D1" w:rsidRDefault="0037264A" w:rsidP="007B483C">
            <w:pPr>
              <w:rPr>
                <w:rFonts w:ascii="Roboto Lt" w:eastAsia="Times New Roman" w:hAnsi="Roboto Lt" w:cstheme="minorHAnsi"/>
                <w:sz w:val="20"/>
                <w:szCs w:val="20"/>
                <w:lang w:eastAsia="en-GB"/>
              </w:rPr>
            </w:pPr>
            <w:r>
              <w:rPr>
                <w:rFonts w:ascii="Roboto Lt" w:eastAsia="Times New Roman" w:hAnsi="Roboto Lt" w:cstheme="minorHAnsi"/>
                <w:sz w:val="20"/>
                <w:szCs w:val="20"/>
                <w:lang w:eastAsia="en-GB"/>
              </w:rPr>
              <w:t>P</w:t>
            </w:r>
            <w:r w:rsidR="009E09B6">
              <w:rPr>
                <w:rFonts w:ascii="Roboto Lt" w:eastAsia="Times New Roman" w:hAnsi="Roboto Lt" w:cstheme="minorHAnsi"/>
                <w:sz w:val="20"/>
                <w:szCs w:val="20"/>
                <w:lang w:eastAsia="en-GB"/>
              </w:rPr>
              <w:t xml:space="preserve">lease email </w:t>
            </w:r>
            <w:hyperlink r:id="rId13" w:history="1">
              <w:r w:rsidR="009E09B6" w:rsidRPr="001533CC">
                <w:rPr>
                  <w:rStyle w:val="Hyperlink"/>
                  <w:rFonts w:ascii="Roboto Lt" w:eastAsia="Times New Roman" w:hAnsi="Roboto Lt" w:cstheme="minorHAnsi"/>
                  <w:sz w:val="20"/>
                  <w:szCs w:val="20"/>
                  <w:lang w:eastAsia="en-GB"/>
                </w:rPr>
                <w:t>moj@thebigword.com</w:t>
              </w:r>
            </w:hyperlink>
            <w:r w:rsidR="009E09B6">
              <w:rPr>
                <w:rFonts w:ascii="Roboto Lt" w:eastAsia="Times New Roman" w:hAnsi="Roboto Lt" w:cstheme="minorHAnsi"/>
                <w:sz w:val="20"/>
                <w:szCs w:val="20"/>
                <w:lang w:eastAsia="en-GB"/>
              </w:rPr>
              <w:t xml:space="preserve">. </w:t>
            </w:r>
            <w:r>
              <w:rPr>
                <w:rFonts w:ascii="Roboto Lt" w:eastAsia="Times New Roman" w:hAnsi="Roboto Lt" w:cstheme="minorHAnsi"/>
                <w:sz w:val="20"/>
                <w:szCs w:val="20"/>
                <w:lang w:eastAsia="en-GB"/>
              </w:rPr>
              <w:t xml:space="preserve">This needs to be authorised before granted. </w:t>
            </w:r>
          </w:p>
        </w:tc>
      </w:tr>
    </w:tbl>
    <w:p w14:paraId="19CB2909" w14:textId="7CB94B68" w:rsidR="00A27A82" w:rsidRDefault="00A27A82" w:rsidP="00CF29F3">
      <w:pPr>
        <w:spacing w:after="0" w:line="240" w:lineRule="auto"/>
        <w:rPr>
          <w:rFonts w:ascii="Roboto Lt" w:eastAsia="Times New Roman" w:hAnsi="Roboto Lt" w:cstheme="minorHAnsi"/>
          <w:sz w:val="20"/>
          <w:szCs w:val="20"/>
          <w:lang w:eastAsia="en-GB"/>
        </w:rPr>
      </w:pPr>
    </w:p>
    <w:p w14:paraId="6B8EDD39" w14:textId="77777777" w:rsidR="006A03D1" w:rsidRPr="006A03D1" w:rsidRDefault="006A03D1" w:rsidP="00CF29F3">
      <w:pPr>
        <w:spacing w:after="0" w:line="240" w:lineRule="auto"/>
        <w:rPr>
          <w:rFonts w:ascii="Roboto Lt" w:eastAsia="Times New Roman" w:hAnsi="Roboto Lt" w:cstheme="minorHAnsi"/>
          <w:sz w:val="20"/>
          <w:szCs w:val="20"/>
          <w:lang w:eastAsia="en-GB"/>
        </w:rPr>
      </w:pPr>
    </w:p>
    <w:p w14:paraId="03836D01" w14:textId="1446D72B" w:rsidR="001424D4" w:rsidRPr="006A03D1" w:rsidRDefault="006A03D1" w:rsidP="00D12A15">
      <w:pPr>
        <w:pStyle w:val="Heading2"/>
        <w:rPr>
          <w:rFonts w:ascii="Roboto Lt" w:eastAsia="Times New Roman" w:hAnsi="Roboto Lt" w:cstheme="minorHAnsi"/>
          <w:sz w:val="28"/>
          <w:szCs w:val="28"/>
          <w:lang w:eastAsia="en-GB"/>
        </w:rPr>
      </w:pPr>
      <w:r w:rsidRPr="006A03D1">
        <w:rPr>
          <w:rFonts w:ascii="Roboto Lt" w:eastAsia="Times New Roman" w:hAnsi="Roboto Lt" w:cstheme="minorHAnsi"/>
          <w:sz w:val="28"/>
          <w:szCs w:val="28"/>
          <w:lang w:eastAsia="en-GB"/>
        </w:rPr>
        <w:t xml:space="preserve">OTHER </w:t>
      </w:r>
    </w:p>
    <w:p w14:paraId="3757FCE0" w14:textId="77777777" w:rsidR="001424D4" w:rsidRPr="006A03D1" w:rsidRDefault="001424D4" w:rsidP="001424D4">
      <w:pPr>
        <w:spacing w:after="0" w:line="240" w:lineRule="auto"/>
        <w:rPr>
          <w:rFonts w:ascii="Roboto Lt" w:eastAsia="Times New Roman" w:hAnsi="Roboto Lt" w:cstheme="minorHAnsi"/>
          <w:sz w:val="20"/>
          <w:szCs w:val="20"/>
          <w:lang w:eastAsia="en-GB"/>
        </w:rPr>
      </w:pPr>
    </w:p>
    <w:tbl>
      <w:tblPr>
        <w:tblStyle w:val="TableGridLight"/>
        <w:tblW w:w="0" w:type="auto"/>
        <w:tblLook w:val="04A0" w:firstRow="1" w:lastRow="0" w:firstColumn="1" w:lastColumn="0" w:noHBand="0" w:noVBand="1"/>
      </w:tblPr>
      <w:tblGrid>
        <w:gridCol w:w="4508"/>
        <w:gridCol w:w="4508"/>
      </w:tblGrid>
      <w:tr w:rsidR="00D12A15" w:rsidRPr="006A03D1" w14:paraId="27935ACD" w14:textId="77777777" w:rsidTr="006A03D1">
        <w:trPr>
          <w:trHeight w:val="1499"/>
        </w:trPr>
        <w:tc>
          <w:tcPr>
            <w:tcW w:w="4508" w:type="dxa"/>
          </w:tcPr>
          <w:p w14:paraId="026E159E" w14:textId="77777777" w:rsidR="00D12A15" w:rsidRPr="006A03D1" w:rsidRDefault="00D12A15" w:rsidP="00D12A15">
            <w:pPr>
              <w:rPr>
                <w:rFonts w:ascii="Roboto Lt" w:eastAsia="Times New Roman" w:hAnsi="Roboto Lt" w:cstheme="minorHAnsi"/>
                <w:sz w:val="20"/>
                <w:szCs w:val="20"/>
                <w:lang w:eastAsia="en-GB"/>
              </w:rPr>
            </w:pPr>
            <w:r w:rsidRPr="006A03D1">
              <w:rPr>
                <w:rFonts w:ascii="Roboto Lt" w:eastAsia="Times New Roman" w:hAnsi="Roboto Lt" w:cstheme="minorHAnsi"/>
                <w:sz w:val="20"/>
                <w:szCs w:val="20"/>
                <w:lang w:eastAsia="en-GB"/>
              </w:rPr>
              <w:t>Can you book BSL interpreters through this system?</w:t>
            </w:r>
          </w:p>
          <w:p w14:paraId="454884B3" w14:textId="77777777" w:rsidR="00D12A15" w:rsidRPr="006A03D1" w:rsidRDefault="00D12A15" w:rsidP="007B483C">
            <w:pPr>
              <w:rPr>
                <w:rFonts w:ascii="Roboto Lt" w:eastAsia="Times New Roman" w:hAnsi="Roboto Lt" w:cstheme="minorHAnsi"/>
                <w:sz w:val="20"/>
                <w:szCs w:val="20"/>
                <w:lang w:eastAsia="en-GB"/>
              </w:rPr>
            </w:pPr>
          </w:p>
        </w:tc>
        <w:tc>
          <w:tcPr>
            <w:tcW w:w="4508" w:type="dxa"/>
          </w:tcPr>
          <w:p w14:paraId="468641B3" w14:textId="4F234230" w:rsidR="00D12A15" w:rsidRPr="006A03D1" w:rsidRDefault="00D12A15" w:rsidP="007B483C">
            <w:pPr>
              <w:rPr>
                <w:rFonts w:ascii="Roboto Lt" w:eastAsia="Times New Roman" w:hAnsi="Roboto Lt" w:cstheme="minorHAnsi"/>
                <w:sz w:val="20"/>
                <w:szCs w:val="20"/>
                <w:lang w:eastAsia="en-GB"/>
              </w:rPr>
            </w:pPr>
            <w:r w:rsidRPr="006A03D1">
              <w:rPr>
                <w:rFonts w:ascii="Roboto Lt" w:eastAsia="Times New Roman" w:hAnsi="Roboto Lt" w:cstheme="minorHAnsi"/>
                <w:sz w:val="20"/>
                <w:szCs w:val="20"/>
                <w:lang w:eastAsia="en-GB"/>
              </w:rPr>
              <w:t>BSL is not a service that thebigword provides for the Ministry of Justice – you will need to contact Clarion for this service.</w:t>
            </w:r>
          </w:p>
        </w:tc>
      </w:tr>
    </w:tbl>
    <w:p w14:paraId="6FEACA9C" w14:textId="77777777" w:rsidR="00FE25A0" w:rsidRPr="006A03D1" w:rsidRDefault="00FE25A0">
      <w:pPr>
        <w:rPr>
          <w:rFonts w:ascii="Roboto Lt" w:hAnsi="Roboto Lt"/>
        </w:rPr>
      </w:pPr>
    </w:p>
    <w:sectPr w:rsidR="00FE25A0" w:rsidRPr="006A03D1" w:rsidSect="006A03D1">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34C44" w14:textId="77777777" w:rsidR="00313FDB" w:rsidRDefault="00313FDB" w:rsidP="00F45A2B">
      <w:pPr>
        <w:spacing w:after="0" w:line="240" w:lineRule="auto"/>
      </w:pPr>
      <w:r>
        <w:separator/>
      </w:r>
    </w:p>
  </w:endnote>
  <w:endnote w:type="continuationSeparator" w:id="0">
    <w:p w14:paraId="5B5CB1C8" w14:textId="77777777" w:rsidR="00313FDB" w:rsidRDefault="00313FDB" w:rsidP="00F45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Lt">
    <w:altName w:val="Arial"/>
    <w:charset w:val="00"/>
    <w:family w:val="auto"/>
    <w:pitch w:val="variable"/>
    <w:sig w:usb0="E00002E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620C8" w14:textId="77777777" w:rsidR="00313FDB" w:rsidRDefault="00313FDB" w:rsidP="00F45A2B">
      <w:pPr>
        <w:spacing w:after="0" w:line="240" w:lineRule="auto"/>
      </w:pPr>
      <w:r>
        <w:separator/>
      </w:r>
    </w:p>
  </w:footnote>
  <w:footnote w:type="continuationSeparator" w:id="0">
    <w:p w14:paraId="2E29C217" w14:textId="77777777" w:rsidR="00313FDB" w:rsidRDefault="00313FDB" w:rsidP="00F45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9C98B" w14:textId="4253F123" w:rsidR="00F45A2B" w:rsidRDefault="00F45A2B" w:rsidP="00F45A2B">
    <w:pPr>
      <w:pStyle w:val="Header"/>
      <w:jc w:val="right"/>
    </w:pPr>
  </w:p>
  <w:p w14:paraId="11147437" w14:textId="296E5050" w:rsidR="00F45A2B" w:rsidRDefault="00F45A2B" w:rsidP="00F45A2B">
    <w:pPr>
      <w:pStyle w:val="Header"/>
      <w:jc w:val="right"/>
    </w:pPr>
    <w:r>
      <w:rPr>
        <w:noProof/>
      </w:rPr>
      <w:drawing>
        <wp:inline distT="0" distB="0" distL="0" distR="0" wp14:anchorId="612711A3" wp14:editId="3741C0F7">
          <wp:extent cx="1470660" cy="278620"/>
          <wp:effectExtent l="0" t="0" r="0" b="7620"/>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533562" cy="290537"/>
                  </a:xfrm>
                  <a:prstGeom prst="rect">
                    <a:avLst/>
                  </a:prstGeom>
                </pic:spPr>
              </pic:pic>
            </a:graphicData>
          </a:graphic>
        </wp:inline>
      </w:drawing>
    </w:r>
  </w:p>
  <w:p w14:paraId="5218F483" w14:textId="77777777" w:rsidR="00F45A2B" w:rsidRDefault="00F45A2B" w:rsidP="00F45A2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7B0B65"/>
    <w:multiLevelType w:val="hybridMultilevel"/>
    <w:tmpl w:val="E98C2D90"/>
    <w:lvl w:ilvl="0" w:tplc="34B80446">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9F3"/>
    <w:rsid w:val="000A4E89"/>
    <w:rsid w:val="001424D4"/>
    <w:rsid w:val="002D73FE"/>
    <w:rsid w:val="00313FDB"/>
    <w:rsid w:val="00363CE5"/>
    <w:rsid w:val="0037264A"/>
    <w:rsid w:val="00583DA6"/>
    <w:rsid w:val="006A03D1"/>
    <w:rsid w:val="007101BE"/>
    <w:rsid w:val="0072260C"/>
    <w:rsid w:val="00946B76"/>
    <w:rsid w:val="009B5890"/>
    <w:rsid w:val="009B6808"/>
    <w:rsid w:val="009C1413"/>
    <w:rsid w:val="009E09B6"/>
    <w:rsid w:val="00A24082"/>
    <w:rsid w:val="00A27A82"/>
    <w:rsid w:val="00B70EA1"/>
    <w:rsid w:val="00CB676C"/>
    <w:rsid w:val="00CF29F3"/>
    <w:rsid w:val="00D12A15"/>
    <w:rsid w:val="00DE2B00"/>
    <w:rsid w:val="00F45A2B"/>
    <w:rsid w:val="00FE2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AF0C7"/>
  <w15:chartTrackingRefBased/>
  <w15:docId w15:val="{2A83C561-341A-4627-B0C9-AFCB1918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424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24D4"/>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9B58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5890"/>
    <w:rPr>
      <w:color w:val="0000FF"/>
      <w:u w:val="single"/>
    </w:rPr>
  </w:style>
  <w:style w:type="character" w:styleId="UnresolvedMention">
    <w:name w:val="Unresolved Mention"/>
    <w:basedOn w:val="DefaultParagraphFont"/>
    <w:uiPriority w:val="99"/>
    <w:semiHidden/>
    <w:unhideWhenUsed/>
    <w:rsid w:val="00DE2B00"/>
    <w:rPr>
      <w:color w:val="605E5C"/>
      <w:shd w:val="clear" w:color="auto" w:fill="E1DFDD"/>
    </w:rPr>
  </w:style>
  <w:style w:type="character" w:styleId="Strong">
    <w:name w:val="Strong"/>
    <w:basedOn w:val="DefaultParagraphFont"/>
    <w:uiPriority w:val="22"/>
    <w:qFormat/>
    <w:rsid w:val="002D73FE"/>
    <w:rPr>
      <w:b/>
      <w:bCs/>
    </w:rPr>
  </w:style>
  <w:style w:type="table" w:styleId="TableGridLight">
    <w:name w:val="Grid Table Light"/>
    <w:basedOn w:val="TableNormal"/>
    <w:uiPriority w:val="40"/>
    <w:rsid w:val="006A03D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F45A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A2B"/>
  </w:style>
  <w:style w:type="paragraph" w:styleId="Footer">
    <w:name w:val="footer"/>
    <w:basedOn w:val="Normal"/>
    <w:link w:val="FooterChar"/>
    <w:uiPriority w:val="99"/>
    <w:unhideWhenUsed/>
    <w:rsid w:val="00F45A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A2B"/>
  </w:style>
  <w:style w:type="paragraph" w:styleId="ListParagraph">
    <w:name w:val="List Paragraph"/>
    <w:basedOn w:val="Normal"/>
    <w:uiPriority w:val="34"/>
    <w:qFormat/>
    <w:rsid w:val="00B70EA1"/>
    <w:pPr>
      <w:ind w:left="720"/>
      <w:contextualSpacing/>
    </w:pPr>
  </w:style>
  <w:style w:type="character" w:styleId="FollowedHyperlink">
    <w:name w:val="FollowedHyperlink"/>
    <w:basedOn w:val="DefaultParagraphFont"/>
    <w:uiPriority w:val="99"/>
    <w:semiHidden/>
    <w:unhideWhenUsed/>
    <w:rsid w:val="00B70E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3879">
      <w:bodyDiv w:val="1"/>
      <w:marLeft w:val="0"/>
      <w:marRight w:val="0"/>
      <w:marTop w:val="0"/>
      <w:marBottom w:val="0"/>
      <w:divBdr>
        <w:top w:val="none" w:sz="0" w:space="0" w:color="auto"/>
        <w:left w:val="none" w:sz="0" w:space="0" w:color="auto"/>
        <w:bottom w:val="none" w:sz="0" w:space="0" w:color="auto"/>
        <w:right w:val="none" w:sz="0" w:space="0" w:color="auto"/>
      </w:divBdr>
    </w:div>
    <w:div w:id="92210073">
      <w:bodyDiv w:val="1"/>
      <w:marLeft w:val="0"/>
      <w:marRight w:val="0"/>
      <w:marTop w:val="0"/>
      <w:marBottom w:val="0"/>
      <w:divBdr>
        <w:top w:val="none" w:sz="0" w:space="0" w:color="auto"/>
        <w:left w:val="none" w:sz="0" w:space="0" w:color="auto"/>
        <w:bottom w:val="none" w:sz="0" w:space="0" w:color="auto"/>
        <w:right w:val="none" w:sz="0" w:space="0" w:color="auto"/>
      </w:divBdr>
      <w:divsChild>
        <w:div w:id="1728455933">
          <w:marLeft w:val="0"/>
          <w:marRight w:val="0"/>
          <w:marTop w:val="0"/>
          <w:marBottom w:val="0"/>
          <w:divBdr>
            <w:top w:val="none" w:sz="0" w:space="0" w:color="auto"/>
            <w:left w:val="none" w:sz="0" w:space="0" w:color="auto"/>
            <w:bottom w:val="none" w:sz="0" w:space="0" w:color="auto"/>
            <w:right w:val="none" w:sz="0" w:space="0" w:color="auto"/>
          </w:divBdr>
        </w:div>
      </w:divsChild>
    </w:div>
    <w:div w:id="122962318">
      <w:bodyDiv w:val="1"/>
      <w:marLeft w:val="0"/>
      <w:marRight w:val="0"/>
      <w:marTop w:val="0"/>
      <w:marBottom w:val="0"/>
      <w:divBdr>
        <w:top w:val="none" w:sz="0" w:space="0" w:color="auto"/>
        <w:left w:val="none" w:sz="0" w:space="0" w:color="auto"/>
        <w:bottom w:val="none" w:sz="0" w:space="0" w:color="auto"/>
        <w:right w:val="none" w:sz="0" w:space="0" w:color="auto"/>
      </w:divBdr>
      <w:divsChild>
        <w:div w:id="1860310578">
          <w:marLeft w:val="0"/>
          <w:marRight w:val="0"/>
          <w:marTop w:val="0"/>
          <w:marBottom w:val="0"/>
          <w:divBdr>
            <w:top w:val="none" w:sz="0" w:space="0" w:color="auto"/>
            <w:left w:val="none" w:sz="0" w:space="0" w:color="auto"/>
            <w:bottom w:val="none" w:sz="0" w:space="0" w:color="auto"/>
            <w:right w:val="none" w:sz="0" w:space="0" w:color="auto"/>
          </w:divBdr>
        </w:div>
      </w:divsChild>
    </w:div>
    <w:div w:id="128741604">
      <w:bodyDiv w:val="1"/>
      <w:marLeft w:val="0"/>
      <w:marRight w:val="0"/>
      <w:marTop w:val="0"/>
      <w:marBottom w:val="0"/>
      <w:divBdr>
        <w:top w:val="none" w:sz="0" w:space="0" w:color="auto"/>
        <w:left w:val="none" w:sz="0" w:space="0" w:color="auto"/>
        <w:bottom w:val="none" w:sz="0" w:space="0" w:color="auto"/>
        <w:right w:val="none" w:sz="0" w:space="0" w:color="auto"/>
      </w:divBdr>
      <w:divsChild>
        <w:div w:id="1935934945">
          <w:marLeft w:val="0"/>
          <w:marRight w:val="0"/>
          <w:marTop w:val="0"/>
          <w:marBottom w:val="0"/>
          <w:divBdr>
            <w:top w:val="none" w:sz="0" w:space="0" w:color="auto"/>
            <w:left w:val="none" w:sz="0" w:space="0" w:color="auto"/>
            <w:bottom w:val="none" w:sz="0" w:space="0" w:color="auto"/>
            <w:right w:val="none" w:sz="0" w:space="0" w:color="auto"/>
          </w:divBdr>
        </w:div>
      </w:divsChild>
    </w:div>
    <w:div w:id="165051831">
      <w:bodyDiv w:val="1"/>
      <w:marLeft w:val="0"/>
      <w:marRight w:val="0"/>
      <w:marTop w:val="0"/>
      <w:marBottom w:val="0"/>
      <w:divBdr>
        <w:top w:val="none" w:sz="0" w:space="0" w:color="auto"/>
        <w:left w:val="none" w:sz="0" w:space="0" w:color="auto"/>
        <w:bottom w:val="none" w:sz="0" w:space="0" w:color="auto"/>
        <w:right w:val="none" w:sz="0" w:space="0" w:color="auto"/>
      </w:divBdr>
      <w:divsChild>
        <w:div w:id="398291906">
          <w:marLeft w:val="0"/>
          <w:marRight w:val="0"/>
          <w:marTop w:val="0"/>
          <w:marBottom w:val="0"/>
          <w:divBdr>
            <w:top w:val="none" w:sz="0" w:space="0" w:color="auto"/>
            <w:left w:val="none" w:sz="0" w:space="0" w:color="auto"/>
            <w:bottom w:val="none" w:sz="0" w:space="0" w:color="auto"/>
            <w:right w:val="none" w:sz="0" w:space="0" w:color="auto"/>
          </w:divBdr>
        </w:div>
      </w:divsChild>
    </w:div>
    <w:div w:id="172426031">
      <w:bodyDiv w:val="1"/>
      <w:marLeft w:val="0"/>
      <w:marRight w:val="0"/>
      <w:marTop w:val="0"/>
      <w:marBottom w:val="0"/>
      <w:divBdr>
        <w:top w:val="none" w:sz="0" w:space="0" w:color="auto"/>
        <w:left w:val="none" w:sz="0" w:space="0" w:color="auto"/>
        <w:bottom w:val="none" w:sz="0" w:space="0" w:color="auto"/>
        <w:right w:val="none" w:sz="0" w:space="0" w:color="auto"/>
      </w:divBdr>
      <w:divsChild>
        <w:div w:id="1641231037">
          <w:marLeft w:val="0"/>
          <w:marRight w:val="0"/>
          <w:marTop w:val="0"/>
          <w:marBottom w:val="0"/>
          <w:divBdr>
            <w:top w:val="none" w:sz="0" w:space="0" w:color="auto"/>
            <w:left w:val="none" w:sz="0" w:space="0" w:color="auto"/>
            <w:bottom w:val="none" w:sz="0" w:space="0" w:color="auto"/>
            <w:right w:val="none" w:sz="0" w:space="0" w:color="auto"/>
          </w:divBdr>
        </w:div>
      </w:divsChild>
    </w:div>
    <w:div w:id="175779444">
      <w:bodyDiv w:val="1"/>
      <w:marLeft w:val="0"/>
      <w:marRight w:val="0"/>
      <w:marTop w:val="0"/>
      <w:marBottom w:val="0"/>
      <w:divBdr>
        <w:top w:val="none" w:sz="0" w:space="0" w:color="auto"/>
        <w:left w:val="none" w:sz="0" w:space="0" w:color="auto"/>
        <w:bottom w:val="none" w:sz="0" w:space="0" w:color="auto"/>
        <w:right w:val="none" w:sz="0" w:space="0" w:color="auto"/>
      </w:divBdr>
      <w:divsChild>
        <w:div w:id="1754471089">
          <w:marLeft w:val="0"/>
          <w:marRight w:val="0"/>
          <w:marTop w:val="0"/>
          <w:marBottom w:val="0"/>
          <w:divBdr>
            <w:top w:val="none" w:sz="0" w:space="0" w:color="auto"/>
            <w:left w:val="none" w:sz="0" w:space="0" w:color="auto"/>
            <w:bottom w:val="none" w:sz="0" w:space="0" w:color="auto"/>
            <w:right w:val="none" w:sz="0" w:space="0" w:color="auto"/>
          </w:divBdr>
        </w:div>
      </w:divsChild>
    </w:div>
    <w:div w:id="182744684">
      <w:bodyDiv w:val="1"/>
      <w:marLeft w:val="0"/>
      <w:marRight w:val="0"/>
      <w:marTop w:val="0"/>
      <w:marBottom w:val="0"/>
      <w:divBdr>
        <w:top w:val="none" w:sz="0" w:space="0" w:color="auto"/>
        <w:left w:val="none" w:sz="0" w:space="0" w:color="auto"/>
        <w:bottom w:val="none" w:sz="0" w:space="0" w:color="auto"/>
        <w:right w:val="none" w:sz="0" w:space="0" w:color="auto"/>
      </w:divBdr>
      <w:divsChild>
        <w:div w:id="1247306789">
          <w:marLeft w:val="0"/>
          <w:marRight w:val="0"/>
          <w:marTop w:val="0"/>
          <w:marBottom w:val="0"/>
          <w:divBdr>
            <w:top w:val="none" w:sz="0" w:space="0" w:color="auto"/>
            <w:left w:val="none" w:sz="0" w:space="0" w:color="auto"/>
            <w:bottom w:val="none" w:sz="0" w:space="0" w:color="auto"/>
            <w:right w:val="none" w:sz="0" w:space="0" w:color="auto"/>
          </w:divBdr>
        </w:div>
      </w:divsChild>
    </w:div>
    <w:div w:id="187371375">
      <w:bodyDiv w:val="1"/>
      <w:marLeft w:val="0"/>
      <w:marRight w:val="0"/>
      <w:marTop w:val="0"/>
      <w:marBottom w:val="0"/>
      <w:divBdr>
        <w:top w:val="none" w:sz="0" w:space="0" w:color="auto"/>
        <w:left w:val="none" w:sz="0" w:space="0" w:color="auto"/>
        <w:bottom w:val="none" w:sz="0" w:space="0" w:color="auto"/>
        <w:right w:val="none" w:sz="0" w:space="0" w:color="auto"/>
      </w:divBdr>
      <w:divsChild>
        <w:div w:id="1694959416">
          <w:marLeft w:val="0"/>
          <w:marRight w:val="0"/>
          <w:marTop w:val="0"/>
          <w:marBottom w:val="0"/>
          <w:divBdr>
            <w:top w:val="none" w:sz="0" w:space="0" w:color="auto"/>
            <w:left w:val="none" w:sz="0" w:space="0" w:color="auto"/>
            <w:bottom w:val="none" w:sz="0" w:space="0" w:color="auto"/>
            <w:right w:val="none" w:sz="0" w:space="0" w:color="auto"/>
          </w:divBdr>
        </w:div>
      </w:divsChild>
    </w:div>
    <w:div w:id="220559830">
      <w:bodyDiv w:val="1"/>
      <w:marLeft w:val="0"/>
      <w:marRight w:val="0"/>
      <w:marTop w:val="0"/>
      <w:marBottom w:val="0"/>
      <w:divBdr>
        <w:top w:val="none" w:sz="0" w:space="0" w:color="auto"/>
        <w:left w:val="none" w:sz="0" w:space="0" w:color="auto"/>
        <w:bottom w:val="none" w:sz="0" w:space="0" w:color="auto"/>
        <w:right w:val="none" w:sz="0" w:space="0" w:color="auto"/>
      </w:divBdr>
      <w:divsChild>
        <w:div w:id="994527027">
          <w:marLeft w:val="0"/>
          <w:marRight w:val="0"/>
          <w:marTop w:val="0"/>
          <w:marBottom w:val="0"/>
          <w:divBdr>
            <w:top w:val="none" w:sz="0" w:space="0" w:color="auto"/>
            <w:left w:val="none" w:sz="0" w:space="0" w:color="auto"/>
            <w:bottom w:val="none" w:sz="0" w:space="0" w:color="auto"/>
            <w:right w:val="none" w:sz="0" w:space="0" w:color="auto"/>
          </w:divBdr>
        </w:div>
      </w:divsChild>
    </w:div>
    <w:div w:id="223948529">
      <w:bodyDiv w:val="1"/>
      <w:marLeft w:val="0"/>
      <w:marRight w:val="0"/>
      <w:marTop w:val="0"/>
      <w:marBottom w:val="0"/>
      <w:divBdr>
        <w:top w:val="none" w:sz="0" w:space="0" w:color="auto"/>
        <w:left w:val="none" w:sz="0" w:space="0" w:color="auto"/>
        <w:bottom w:val="none" w:sz="0" w:space="0" w:color="auto"/>
        <w:right w:val="none" w:sz="0" w:space="0" w:color="auto"/>
      </w:divBdr>
      <w:divsChild>
        <w:div w:id="1515266271">
          <w:marLeft w:val="0"/>
          <w:marRight w:val="0"/>
          <w:marTop w:val="0"/>
          <w:marBottom w:val="0"/>
          <w:divBdr>
            <w:top w:val="none" w:sz="0" w:space="0" w:color="auto"/>
            <w:left w:val="none" w:sz="0" w:space="0" w:color="auto"/>
            <w:bottom w:val="none" w:sz="0" w:space="0" w:color="auto"/>
            <w:right w:val="none" w:sz="0" w:space="0" w:color="auto"/>
          </w:divBdr>
        </w:div>
      </w:divsChild>
    </w:div>
    <w:div w:id="228656165">
      <w:bodyDiv w:val="1"/>
      <w:marLeft w:val="0"/>
      <w:marRight w:val="0"/>
      <w:marTop w:val="0"/>
      <w:marBottom w:val="0"/>
      <w:divBdr>
        <w:top w:val="none" w:sz="0" w:space="0" w:color="auto"/>
        <w:left w:val="none" w:sz="0" w:space="0" w:color="auto"/>
        <w:bottom w:val="none" w:sz="0" w:space="0" w:color="auto"/>
        <w:right w:val="none" w:sz="0" w:space="0" w:color="auto"/>
      </w:divBdr>
      <w:divsChild>
        <w:div w:id="1216891693">
          <w:marLeft w:val="0"/>
          <w:marRight w:val="0"/>
          <w:marTop w:val="0"/>
          <w:marBottom w:val="0"/>
          <w:divBdr>
            <w:top w:val="none" w:sz="0" w:space="0" w:color="auto"/>
            <w:left w:val="none" w:sz="0" w:space="0" w:color="auto"/>
            <w:bottom w:val="none" w:sz="0" w:space="0" w:color="auto"/>
            <w:right w:val="none" w:sz="0" w:space="0" w:color="auto"/>
          </w:divBdr>
        </w:div>
      </w:divsChild>
    </w:div>
    <w:div w:id="251935981">
      <w:bodyDiv w:val="1"/>
      <w:marLeft w:val="0"/>
      <w:marRight w:val="0"/>
      <w:marTop w:val="0"/>
      <w:marBottom w:val="0"/>
      <w:divBdr>
        <w:top w:val="none" w:sz="0" w:space="0" w:color="auto"/>
        <w:left w:val="none" w:sz="0" w:space="0" w:color="auto"/>
        <w:bottom w:val="none" w:sz="0" w:space="0" w:color="auto"/>
        <w:right w:val="none" w:sz="0" w:space="0" w:color="auto"/>
      </w:divBdr>
      <w:divsChild>
        <w:div w:id="203636400">
          <w:marLeft w:val="0"/>
          <w:marRight w:val="0"/>
          <w:marTop w:val="0"/>
          <w:marBottom w:val="0"/>
          <w:divBdr>
            <w:top w:val="none" w:sz="0" w:space="0" w:color="auto"/>
            <w:left w:val="none" w:sz="0" w:space="0" w:color="auto"/>
            <w:bottom w:val="none" w:sz="0" w:space="0" w:color="auto"/>
            <w:right w:val="none" w:sz="0" w:space="0" w:color="auto"/>
          </w:divBdr>
        </w:div>
      </w:divsChild>
    </w:div>
    <w:div w:id="272129599">
      <w:bodyDiv w:val="1"/>
      <w:marLeft w:val="0"/>
      <w:marRight w:val="0"/>
      <w:marTop w:val="0"/>
      <w:marBottom w:val="0"/>
      <w:divBdr>
        <w:top w:val="none" w:sz="0" w:space="0" w:color="auto"/>
        <w:left w:val="none" w:sz="0" w:space="0" w:color="auto"/>
        <w:bottom w:val="none" w:sz="0" w:space="0" w:color="auto"/>
        <w:right w:val="none" w:sz="0" w:space="0" w:color="auto"/>
      </w:divBdr>
      <w:divsChild>
        <w:div w:id="416370147">
          <w:marLeft w:val="0"/>
          <w:marRight w:val="0"/>
          <w:marTop w:val="0"/>
          <w:marBottom w:val="0"/>
          <w:divBdr>
            <w:top w:val="none" w:sz="0" w:space="0" w:color="auto"/>
            <w:left w:val="none" w:sz="0" w:space="0" w:color="auto"/>
            <w:bottom w:val="none" w:sz="0" w:space="0" w:color="auto"/>
            <w:right w:val="none" w:sz="0" w:space="0" w:color="auto"/>
          </w:divBdr>
        </w:div>
      </w:divsChild>
    </w:div>
    <w:div w:id="278877342">
      <w:bodyDiv w:val="1"/>
      <w:marLeft w:val="0"/>
      <w:marRight w:val="0"/>
      <w:marTop w:val="0"/>
      <w:marBottom w:val="0"/>
      <w:divBdr>
        <w:top w:val="none" w:sz="0" w:space="0" w:color="auto"/>
        <w:left w:val="none" w:sz="0" w:space="0" w:color="auto"/>
        <w:bottom w:val="none" w:sz="0" w:space="0" w:color="auto"/>
        <w:right w:val="none" w:sz="0" w:space="0" w:color="auto"/>
      </w:divBdr>
      <w:divsChild>
        <w:div w:id="146439928">
          <w:marLeft w:val="0"/>
          <w:marRight w:val="0"/>
          <w:marTop w:val="0"/>
          <w:marBottom w:val="0"/>
          <w:divBdr>
            <w:top w:val="none" w:sz="0" w:space="0" w:color="auto"/>
            <w:left w:val="none" w:sz="0" w:space="0" w:color="auto"/>
            <w:bottom w:val="none" w:sz="0" w:space="0" w:color="auto"/>
            <w:right w:val="none" w:sz="0" w:space="0" w:color="auto"/>
          </w:divBdr>
        </w:div>
      </w:divsChild>
    </w:div>
    <w:div w:id="285354464">
      <w:bodyDiv w:val="1"/>
      <w:marLeft w:val="0"/>
      <w:marRight w:val="0"/>
      <w:marTop w:val="0"/>
      <w:marBottom w:val="0"/>
      <w:divBdr>
        <w:top w:val="none" w:sz="0" w:space="0" w:color="auto"/>
        <w:left w:val="none" w:sz="0" w:space="0" w:color="auto"/>
        <w:bottom w:val="none" w:sz="0" w:space="0" w:color="auto"/>
        <w:right w:val="none" w:sz="0" w:space="0" w:color="auto"/>
      </w:divBdr>
      <w:divsChild>
        <w:div w:id="1188760307">
          <w:marLeft w:val="0"/>
          <w:marRight w:val="0"/>
          <w:marTop w:val="0"/>
          <w:marBottom w:val="0"/>
          <w:divBdr>
            <w:top w:val="none" w:sz="0" w:space="0" w:color="auto"/>
            <w:left w:val="none" w:sz="0" w:space="0" w:color="auto"/>
            <w:bottom w:val="none" w:sz="0" w:space="0" w:color="auto"/>
            <w:right w:val="none" w:sz="0" w:space="0" w:color="auto"/>
          </w:divBdr>
        </w:div>
      </w:divsChild>
    </w:div>
    <w:div w:id="289290139">
      <w:bodyDiv w:val="1"/>
      <w:marLeft w:val="0"/>
      <w:marRight w:val="0"/>
      <w:marTop w:val="0"/>
      <w:marBottom w:val="0"/>
      <w:divBdr>
        <w:top w:val="none" w:sz="0" w:space="0" w:color="auto"/>
        <w:left w:val="none" w:sz="0" w:space="0" w:color="auto"/>
        <w:bottom w:val="none" w:sz="0" w:space="0" w:color="auto"/>
        <w:right w:val="none" w:sz="0" w:space="0" w:color="auto"/>
      </w:divBdr>
      <w:divsChild>
        <w:div w:id="36467714">
          <w:marLeft w:val="0"/>
          <w:marRight w:val="0"/>
          <w:marTop w:val="0"/>
          <w:marBottom w:val="0"/>
          <w:divBdr>
            <w:top w:val="none" w:sz="0" w:space="0" w:color="auto"/>
            <w:left w:val="none" w:sz="0" w:space="0" w:color="auto"/>
            <w:bottom w:val="none" w:sz="0" w:space="0" w:color="auto"/>
            <w:right w:val="none" w:sz="0" w:space="0" w:color="auto"/>
          </w:divBdr>
        </w:div>
      </w:divsChild>
    </w:div>
    <w:div w:id="366570294">
      <w:bodyDiv w:val="1"/>
      <w:marLeft w:val="0"/>
      <w:marRight w:val="0"/>
      <w:marTop w:val="0"/>
      <w:marBottom w:val="0"/>
      <w:divBdr>
        <w:top w:val="none" w:sz="0" w:space="0" w:color="auto"/>
        <w:left w:val="none" w:sz="0" w:space="0" w:color="auto"/>
        <w:bottom w:val="none" w:sz="0" w:space="0" w:color="auto"/>
        <w:right w:val="none" w:sz="0" w:space="0" w:color="auto"/>
      </w:divBdr>
    </w:div>
    <w:div w:id="383722540">
      <w:bodyDiv w:val="1"/>
      <w:marLeft w:val="0"/>
      <w:marRight w:val="0"/>
      <w:marTop w:val="0"/>
      <w:marBottom w:val="0"/>
      <w:divBdr>
        <w:top w:val="none" w:sz="0" w:space="0" w:color="auto"/>
        <w:left w:val="none" w:sz="0" w:space="0" w:color="auto"/>
        <w:bottom w:val="none" w:sz="0" w:space="0" w:color="auto"/>
        <w:right w:val="none" w:sz="0" w:space="0" w:color="auto"/>
      </w:divBdr>
      <w:divsChild>
        <w:div w:id="1223173747">
          <w:marLeft w:val="0"/>
          <w:marRight w:val="0"/>
          <w:marTop w:val="0"/>
          <w:marBottom w:val="0"/>
          <w:divBdr>
            <w:top w:val="none" w:sz="0" w:space="0" w:color="auto"/>
            <w:left w:val="none" w:sz="0" w:space="0" w:color="auto"/>
            <w:bottom w:val="none" w:sz="0" w:space="0" w:color="auto"/>
            <w:right w:val="none" w:sz="0" w:space="0" w:color="auto"/>
          </w:divBdr>
        </w:div>
      </w:divsChild>
    </w:div>
    <w:div w:id="419058378">
      <w:bodyDiv w:val="1"/>
      <w:marLeft w:val="0"/>
      <w:marRight w:val="0"/>
      <w:marTop w:val="0"/>
      <w:marBottom w:val="0"/>
      <w:divBdr>
        <w:top w:val="none" w:sz="0" w:space="0" w:color="auto"/>
        <w:left w:val="none" w:sz="0" w:space="0" w:color="auto"/>
        <w:bottom w:val="none" w:sz="0" w:space="0" w:color="auto"/>
        <w:right w:val="none" w:sz="0" w:space="0" w:color="auto"/>
      </w:divBdr>
      <w:divsChild>
        <w:div w:id="294603228">
          <w:marLeft w:val="0"/>
          <w:marRight w:val="0"/>
          <w:marTop w:val="0"/>
          <w:marBottom w:val="0"/>
          <w:divBdr>
            <w:top w:val="none" w:sz="0" w:space="0" w:color="auto"/>
            <w:left w:val="none" w:sz="0" w:space="0" w:color="auto"/>
            <w:bottom w:val="none" w:sz="0" w:space="0" w:color="auto"/>
            <w:right w:val="none" w:sz="0" w:space="0" w:color="auto"/>
          </w:divBdr>
        </w:div>
      </w:divsChild>
    </w:div>
    <w:div w:id="428502235">
      <w:bodyDiv w:val="1"/>
      <w:marLeft w:val="0"/>
      <w:marRight w:val="0"/>
      <w:marTop w:val="0"/>
      <w:marBottom w:val="0"/>
      <w:divBdr>
        <w:top w:val="none" w:sz="0" w:space="0" w:color="auto"/>
        <w:left w:val="none" w:sz="0" w:space="0" w:color="auto"/>
        <w:bottom w:val="none" w:sz="0" w:space="0" w:color="auto"/>
        <w:right w:val="none" w:sz="0" w:space="0" w:color="auto"/>
      </w:divBdr>
      <w:divsChild>
        <w:div w:id="661665296">
          <w:marLeft w:val="0"/>
          <w:marRight w:val="0"/>
          <w:marTop w:val="0"/>
          <w:marBottom w:val="0"/>
          <w:divBdr>
            <w:top w:val="none" w:sz="0" w:space="0" w:color="auto"/>
            <w:left w:val="none" w:sz="0" w:space="0" w:color="auto"/>
            <w:bottom w:val="none" w:sz="0" w:space="0" w:color="auto"/>
            <w:right w:val="none" w:sz="0" w:space="0" w:color="auto"/>
          </w:divBdr>
        </w:div>
      </w:divsChild>
    </w:div>
    <w:div w:id="440104002">
      <w:bodyDiv w:val="1"/>
      <w:marLeft w:val="0"/>
      <w:marRight w:val="0"/>
      <w:marTop w:val="0"/>
      <w:marBottom w:val="0"/>
      <w:divBdr>
        <w:top w:val="none" w:sz="0" w:space="0" w:color="auto"/>
        <w:left w:val="none" w:sz="0" w:space="0" w:color="auto"/>
        <w:bottom w:val="none" w:sz="0" w:space="0" w:color="auto"/>
        <w:right w:val="none" w:sz="0" w:space="0" w:color="auto"/>
      </w:divBdr>
      <w:divsChild>
        <w:div w:id="1712798511">
          <w:marLeft w:val="0"/>
          <w:marRight w:val="0"/>
          <w:marTop w:val="0"/>
          <w:marBottom w:val="0"/>
          <w:divBdr>
            <w:top w:val="none" w:sz="0" w:space="0" w:color="auto"/>
            <w:left w:val="none" w:sz="0" w:space="0" w:color="auto"/>
            <w:bottom w:val="none" w:sz="0" w:space="0" w:color="auto"/>
            <w:right w:val="none" w:sz="0" w:space="0" w:color="auto"/>
          </w:divBdr>
        </w:div>
      </w:divsChild>
    </w:div>
    <w:div w:id="455560327">
      <w:bodyDiv w:val="1"/>
      <w:marLeft w:val="0"/>
      <w:marRight w:val="0"/>
      <w:marTop w:val="0"/>
      <w:marBottom w:val="0"/>
      <w:divBdr>
        <w:top w:val="none" w:sz="0" w:space="0" w:color="auto"/>
        <w:left w:val="none" w:sz="0" w:space="0" w:color="auto"/>
        <w:bottom w:val="none" w:sz="0" w:space="0" w:color="auto"/>
        <w:right w:val="none" w:sz="0" w:space="0" w:color="auto"/>
      </w:divBdr>
      <w:divsChild>
        <w:div w:id="491071635">
          <w:marLeft w:val="0"/>
          <w:marRight w:val="0"/>
          <w:marTop w:val="0"/>
          <w:marBottom w:val="0"/>
          <w:divBdr>
            <w:top w:val="none" w:sz="0" w:space="0" w:color="auto"/>
            <w:left w:val="none" w:sz="0" w:space="0" w:color="auto"/>
            <w:bottom w:val="none" w:sz="0" w:space="0" w:color="auto"/>
            <w:right w:val="none" w:sz="0" w:space="0" w:color="auto"/>
          </w:divBdr>
        </w:div>
      </w:divsChild>
    </w:div>
    <w:div w:id="582300953">
      <w:bodyDiv w:val="1"/>
      <w:marLeft w:val="0"/>
      <w:marRight w:val="0"/>
      <w:marTop w:val="0"/>
      <w:marBottom w:val="0"/>
      <w:divBdr>
        <w:top w:val="none" w:sz="0" w:space="0" w:color="auto"/>
        <w:left w:val="none" w:sz="0" w:space="0" w:color="auto"/>
        <w:bottom w:val="none" w:sz="0" w:space="0" w:color="auto"/>
        <w:right w:val="none" w:sz="0" w:space="0" w:color="auto"/>
      </w:divBdr>
      <w:divsChild>
        <w:div w:id="667293018">
          <w:marLeft w:val="0"/>
          <w:marRight w:val="0"/>
          <w:marTop w:val="0"/>
          <w:marBottom w:val="0"/>
          <w:divBdr>
            <w:top w:val="none" w:sz="0" w:space="0" w:color="auto"/>
            <w:left w:val="none" w:sz="0" w:space="0" w:color="auto"/>
            <w:bottom w:val="none" w:sz="0" w:space="0" w:color="auto"/>
            <w:right w:val="none" w:sz="0" w:space="0" w:color="auto"/>
          </w:divBdr>
        </w:div>
      </w:divsChild>
    </w:div>
    <w:div w:id="592931141">
      <w:bodyDiv w:val="1"/>
      <w:marLeft w:val="0"/>
      <w:marRight w:val="0"/>
      <w:marTop w:val="0"/>
      <w:marBottom w:val="0"/>
      <w:divBdr>
        <w:top w:val="none" w:sz="0" w:space="0" w:color="auto"/>
        <w:left w:val="none" w:sz="0" w:space="0" w:color="auto"/>
        <w:bottom w:val="none" w:sz="0" w:space="0" w:color="auto"/>
        <w:right w:val="none" w:sz="0" w:space="0" w:color="auto"/>
      </w:divBdr>
      <w:divsChild>
        <w:div w:id="332530295">
          <w:marLeft w:val="0"/>
          <w:marRight w:val="0"/>
          <w:marTop w:val="0"/>
          <w:marBottom w:val="0"/>
          <w:divBdr>
            <w:top w:val="none" w:sz="0" w:space="0" w:color="auto"/>
            <w:left w:val="none" w:sz="0" w:space="0" w:color="auto"/>
            <w:bottom w:val="none" w:sz="0" w:space="0" w:color="auto"/>
            <w:right w:val="none" w:sz="0" w:space="0" w:color="auto"/>
          </w:divBdr>
        </w:div>
      </w:divsChild>
    </w:div>
    <w:div w:id="603149550">
      <w:bodyDiv w:val="1"/>
      <w:marLeft w:val="0"/>
      <w:marRight w:val="0"/>
      <w:marTop w:val="0"/>
      <w:marBottom w:val="0"/>
      <w:divBdr>
        <w:top w:val="none" w:sz="0" w:space="0" w:color="auto"/>
        <w:left w:val="none" w:sz="0" w:space="0" w:color="auto"/>
        <w:bottom w:val="none" w:sz="0" w:space="0" w:color="auto"/>
        <w:right w:val="none" w:sz="0" w:space="0" w:color="auto"/>
      </w:divBdr>
      <w:divsChild>
        <w:div w:id="1551913934">
          <w:marLeft w:val="0"/>
          <w:marRight w:val="0"/>
          <w:marTop w:val="0"/>
          <w:marBottom w:val="0"/>
          <w:divBdr>
            <w:top w:val="none" w:sz="0" w:space="0" w:color="auto"/>
            <w:left w:val="none" w:sz="0" w:space="0" w:color="auto"/>
            <w:bottom w:val="none" w:sz="0" w:space="0" w:color="auto"/>
            <w:right w:val="none" w:sz="0" w:space="0" w:color="auto"/>
          </w:divBdr>
        </w:div>
      </w:divsChild>
    </w:div>
    <w:div w:id="713308691">
      <w:bodyDiv w:val="1"/>
      <w:marLeft w:val="0"/>
      <w:marRight w:val="0"/>
      <w:marTop w:val="0"/>
      <w:marBottom w:val="0"/>
      <w:divBdr>
        <w:top w:val="none" w:sz="0" w:space="0" w:color="auto"/>
        <w:left w:val="none" w:sz="0" w:space="0" w:color="auto"/>
        <w:bottom w:val="none" w:sz="0" w:space="0" w:color="auto"/>
        <w:right w:val="none" w:sz="0" w:space="0" w:color="auto"/>
      </w:divBdr>
      <w:divsChild>
        <w:div w:id="1717318057">
          <w:marLeft w:val="0"/>
          <w:marRight w:val="0"/>
          <w:marTop w:val="0"/>
          <w:marBottom w:val="0"/>
          <w:divBdr>
            <w:top w:val="none" w:sz="0" w:space="0" w:color="auto"/>
            <w:left w:val="none" w:sz="0" w:space="0" w:color="auto"/>
            <w:bottom w:val="none" w:sz="0" w:space="0" w:color="auto"/>
            <w:right w:val="none" w:sz="0" w:space="0" w:color="auto"/>
          </w:divBdr>
        </w:div>
      </w:divsChild>
    </w:div>
    <w:div w:id="734619759">
      <w:bodyDiv w:val="1"/>
      <w:marLeft w:val="0"/>
      <w:marRight w:val="0"/>
      <w:marTop w:val="0"/>
      <w:marBottom w:val="0"/>
      <w:divBdr>
        <w:top w:val="none" w:sz="0" w:space="0" w:color="auto"/>
        <w:left w:val="none" w:sz="0" w:space="0" w:color="auto"/>
        <w:bottom w:val="none" w:sz="0" w:space="0" w:color="auto"/>
        <w:right w:val="none" w:sz="0" w:space="0" w:color="auto"/>
      </w:divBdr>
      <w:divsChild>
        <w:div w:id="2026249326">
          <w:marLeft w:val="0"/>
          <w:marRight w:val="0"/>
          <w:marTop w:val="0"/>
          <w:marBottom w:val="0"/>
          <w:divBdr>
            <w:top w:val="none" w:sz="0" w:space="0" w:color="auto"/>
            <w:left w:val="none" w:sz="0" w:space="0" w:color="auto"/>
            <w:bottom w:val="none" w:sz="0" w:space="0" w:color="auto"/>
            <w:right w:val="none" w:sz="0" w:space="0" w:color="auto"/>
          </w:divBdr>
        </w:div>
      </w:divsChild>
    </w:div>
    <w:div w:id="803229334">
      <w:bodyDiv w:val="1"/>
      <w:marLeft w:val="0"/>
      <w:marRight w:val="0"/>
      <w:marTop w:val="0"/>
      <w:marBottom w:val="0"/>
      <w:divBdr>
        <w:top w:val="none" w:sz="0" w:space="0" w:color="auto"/>
        <w:left w:val="none" w:sz="0" w:space="0" w:color="auto"/>
        <w:bottom w:val="none" w:sz="0" w:space="0" w:color="auto"/>
        <w:right w:val="none" w:sz="0" w:space="0" w:color="auto"/>
      </w:divBdr>
      <w:divsChild>
        <w:div w:id="815418074">
          <w:marLeft w:val="0"/>
          <w:marRight w:val="0"/>
          <w:marTop w:val="0"/>
          <w:marBottom w:val="0"/>
          <w:divBdr>
            <w:top w:val="none" w:sz="0" w:space="0" w:color="auto"/>
            <w:left w:val="none" w:sz="0" w:space="0" w:color="auto"/>
            <w:bottom w:val="none" w:sz="0" w:space="0" w:color="auto"/>
            <w:right w:val="none" w:sz="0" w:space="0" w:color="auto"/>
          </w:divBdr>
        </w:div>
      </w:divsChild>
    </w:div>
    <w:div w:id="817570792">
      <w:bodyDiv w:val="1"/>
      <w:marLeft w:val="0"/>
      <w:marRight w:val="0"/>
      <w:marTop w:val="0"/>
      <w:marBottom w:val="0"/>
      <w:divBdr>
        <w:top w:val="none" w:sz="0" w:space="0" w:color="auto"/>
        <w:left w:val="none" w:sz="0" w:space="0" w:color="auto"/>
        <w:bottom w:val="none" w:sz="0" w:space="0" w:color="auto"/>
        <w:right w:val="none" w:sz="0" w:space="0" w:color="auto"/>
      </w:divBdr>
      <w:divsChild>
        <w:div w:id="1339653397">
          <w:marLeft w:val="0"/>
          <w:marRight w:val="0"/>
          <w:marTop w:val="0"/>
          <w:marBottom w:val="0"/>
          <w:divBdr>
            <w:top w:val="none" w:sz="0" w:space="0" w:color="auto"/>
            <w:left w:val="none" w:sz="0" w:space="0" w:color="auto"/>
            <w:bottom w:val="none" w:sz="0" w:space="0" w:color="auto"/>
            <w:right w:val="none" w:sz="0" w:space="0" w:color="auto"/>
          </w:divBdr>
        </w:div>
      </w:divsChild>
    </w:div>
    <w:div w:id="848368235">
      <w:bodyDiv w:val="1"/>
      <w:marLeft w:val="0"/>
      <w:marRight w:val="0"/>
      <w:marTop w:val="0"/>
      <w:marBottom w:val="0"/>
      <w:divBdr>
        <w:top w:val="none" w:sz="0" w:space="0" w:color="auto"/>
        <w:left w:val="none" w:sz="0" w:space="0" w:color="auto"/>
        <w:bottom w:val="none" w:sz="0" w:space="0" w:color="auto"/>
        <w:right w:val="none" w:sz="0" w:space="0" w:color="auto"/>
      </w:divBdr>
      <w:divsChild>
        <w:div w:id="3555327">
          <w:marLeft w:val="0"/>
          <w:marRight w:val="0"/>
          <w:marTop w:val="0"/>
          <w:marBottom w:val="0"/>
          <w:divBdr>
            <w:top w:val="none" w:sz="0" w:space="0" w:color="auto"/>
            <w:left w:val="none" w:sz="0" w:space="0" w:color="auto"/>
            <w:bottom w:val="none" w:sz="0" w:space="0" w:color="auto"/>
            <w:right w:val="none" w:sz="0" w:space="0" w:color="auto"/>
          </w:divBdr>
        </w:div>
      </w:divsChild>
    </w:div>
    <w:div w:id="855735715">
      <w:bodyDiv w:val="1"/>
      <w:marLeft w:val="0"/>
      <w:marRight w:val="0"/>
      <w:marTop w:val="0"/>
      <w:marBottom w:val="0"/>
      <w:divBdr>
        <w:top w:val="none" w:sz="0" w:space="0" w:color="auto"/>
        <w:left w:val="none" w:sz="0" w:space="0" w:color="auto"/>
        <w:bottom w:val="none" w:sz="0" w:space="0" w:color="auto"/>
        <w:right w:val="none" w:sz="0" w:space="0" w:color="auto"/>
      </w:divBdr>
      <w:divsChild>
        <w:div w:id="1396775135">
          <w:marLeft w:val="0"/>
          <w:marRight w:val="0"/>
          <w:marTop w:val="0"/>
          <w:marBottom w:val="0"/>
          <w:divBdr>
            <w:top w:val="none" w:sz="0" w:space="0" w:color="auto"/>
            <w:left w:val="none" w:sz="0" w:space="0" w:color="auto"/>
            <w:bottom w:val="none" w:sz="0" w:space="0" w:color="auto"/>
            <w:right w:val="none" w:sz="0" w:space="0" w:color="auto"/>
          </w:divBdr>
        </w:div>
      </w:divsChild>
    </w:div>
    <w:div w:id="855845564">
      <w:bodyDiv w:val="1"/>
      <w:marLeft w:val="0"/>
      <w:marRight w:val="0"/>
      <w:marTop w:val="0"/>
      <w:marBottom w:val="0"/>
      <w:divBdr>
        <w:top w:val="none" w:sz="0" w:space="0" w:color="auto"/>
        <w:left w:val="none" w:sz="0" w:space="0" w:color="auto"/>
        <w:bottom w:val="none" w:sz="0" w:space="0" w:color="auto"/>
        <w:right w:val="none" w:sz="0" w:space="0" w:color="auto"/>
      </w:divBdr>
      <w:divsChild>
        <w:div w:id="425662340">
          <w:marLeft w:val="0"/>
          <w:marRight w:val="0"/>
          <w:marTop w:val="0"/>
          <w:marBottom w:val="0"/>
          <w:divBdr>
            <w:top w:val="none" w:sz="0" w:space="0" w:color="auto"/>
            <w:left w:val="none" w:sz="0" w:space="0" w:color="auto"/>
            <w:bottom w:val="none" w:sz="0" w:space="0" w:color="auto"/>
            <w:right w:val="none" w:sz="0" w:space="0" w:color="auto"/>
          </w:divBdr>
        </w:div>
      </w:divsChild>
    </w:div>
    <w:div w:id="879783508">
      <w:bodyDiv w:val="1"/>
      <w:marLeft w:val="0"/>
      <w:marRight w:val="0"/>
      <w:marTop w:val="0"/>
      <w:marBottom w:val="0"/>
      <w:divBdr>
        <w:top w:val="none" w:sz="0" w:space="0" w:color="auto"/>
        <w:left w:val="none" w:sz="0" w:space="0" w:color="auto"/>
        <w:bottom w:val="none" w:sz="0" w:space="0" w:color="auto"/>
        <w:right w:val="none" w:sz="0" w:space="0" w:color="auto"/>
      </w:divBdr>
      <w:divsChild>
        <w:div w:id="1911957822">
          <w:marLeft w:val="0"/>
          <w:marRight w:val="0"/>
          <w:marTop w:val="0"/>
          <w:marBottom w:val="0"/>
          <w:divBdr>
            <w:top w:val="none" w:sz="0" w:space="0" w:color="auto"/>
            <w:left w:val="none" w:sz="0" w:space="0" w:color="auto"/>
            <w:bottom w:val="none" w:sz="0" w:space="0" w:color="auto"/>
            <w:right w:val="none" w:sz="0" w:space="0" w:color="auto"/>
          </w:divBdr>
        </w:div>
      </w:divsChild>
    </w:div>
    <w:div w:id="904410452">
      <w:bodyDiv w:val="1"/>
      <w:marLeft w:val="0"/>
      <w:marRight w:val="0"/>
      <w:marTop w:val="0"/>
      <w:marBottom w:val="0"/>
      <w:divBdr>
        <w:top w:val="none" w:sz="0" w:space="0" w:color="auto"/>
        <w:left w:val="none" w:sz="0" w:space="0" w:color="auto"/>
        <w:bottom w:val="none" w:sz="0" w:space="0" w:color="auto"/>
        <w:right w:val="none" w:sz="0" w:space="0" w:color="auto"/>
      </w:divBdr>
      <w:divsChild>
        <w:div w:id="399644298">
          <w:marLeft w:val="0"/>
          <w:marRight w:val="0"/>
          <w:marTop w:val="0"/>
          <w:marBottom w:val="0"/>
          <w:divBdr>
            <w:top w:val="none" w:sz="0" w:space="0" w:color="auto"/>
            <w:left w:val="none" w:sz="0" w:space="0" w:color="auto"/>
            <w:bottom w:val="none" w:sz="0" w:space="0" w:color="auto"/>
            <w:right w:val="none" w:sz="0" w:space="0" w:color="auto"/>
          </w:divBdr>
        </w:div>
      </w:divsChild>
    </w:div>
    <w:div w:id="908660158">
      <w:bodyDiv w:val="1"/>
      <w:marLeft w:val="0"/>
      <w:marRight w:val="0"/>
      <w:marTop w:val="0"/>
      <w:marBottom w:val="0"/>
      <w:divBdr>
        <w:top w:val="none" w:sz="0" w:space="0" w:color="auto"/>
        <w:left w:val="none" w:sz="0" w:space="0" w:color="auto"/>
        <w:bottom w:val="none" w:sz="0" w:space="0" w:color="auto"/>
        <w:right w:val="none" w:sz="0" w:space="0" w:color="auto"/>
      </w:divBdr>
      <w:divsChild>
        <w:div w:id="1573158418">
          <w:marLeft w:val="0"/>
          <w:marRight w:val="0"/>
          <w:marTop w:val="0"/>
          <w:marBottom w:val="0"/>
          <w:divBdr>
            <w:top w:val="none" w:sz="0" w:space="0" w:color="auto"/>
            <w:left w:val="none" w:sz="0" w:space="0" w:color="auto"/>
            <w:bottom w:val="none" w:sz="0" w:space="0" w:color="auto"/>
            <w:right w:val="none" w:sz="0" w:space="0" w:color="auto"/>
          </w:divBdr>
        </w:div>
      </w:divsChild>
    </w:div>
    <w:div w:id="909580305">
      <w:bodyDiv w:val="1"/>
      <w:marLeft w:val="0"/>
      <w:marRight w:val="0"/>
      <w:marTop w:val="0"/>
      <w:marBottom w:val="0"/>
      <w:divBdr>
        <w:top w:val="none" w:sz="0" w:space="0" w:color="auto"/>
        <w:left w:val="none" w:sz="0" w:space="0" w:color="auto"/>
        <w:bottom w:val="none" w:sz="0" w:space="0" w:color="auto"/>
        <w:right w:val="none" w:sz="0" w:space="0" w:color="auto"/>
      </w:divBdr>
      <w:divsChild>
        <w:div w:id="1033917941">
          <w:marLeft w:val="0"/>
          <w:marRight w:val="0"/>
          <w:marTop w:val="0"/>
          <w:marBottom w:val="0"/>
          <w:divBdr>
            <w:top w:val="none" w:sz="0" w:space="0" w:color="auto"/>
            <w:left w:val="none" w:sz="0" w:space="0" w:color="auto"/>
            <w:bottom w:val="none" w:sz="0" w:space="0" w:color="auto"/>
            <w:right w:val="none" w:sz="0" w:space="0" w:color="auto"/>
          </w:divBdr>
        </w:div>
      </w:divsChild>
    </w:div>
    <w:div w:id="924850052">
      <w:bodyDiv w:val="1"/>
      <w:marLeft w:val="0"/>
      <w:marRight w:val="0"/>
      <w:marTop w:val="0"/>
      <w:marBottom w:val="0"/>
      <w:divBdr>
        <w:top w:val="none" w:sz="0" w:space="0" w:color="auto"/>
        <w:left w:val="none" w:sz="0" w:space="0" w:color="auto"/>
        <w:bottom w:val="none" w:sz="0" w:space="0" w:color="auto"/>
        <w:right w:val="none" w:sz="0" w:space="0" w:color="auto"/>
      </w:divBdr>
      <w:divsChild>
        <w:div w:id="739525261">
          <w:marLeft w:val="0"/>
          <w:marRight w:val="0"/>
          <w:marTop w:val="0"/>
          <w:marBottom w:val="0"/>
          <w:divBdr>
            <w:top w:val="none" w:sz="0" w:space="0" w:color="auto"/>
            <w:left w:val="none" w:sz="0" w:space="0" w:color="auto"/>
            <w:bottom w:val="none" w:sz="0" w:space="0" w:color="auto"/>
            <w:right w:val="none" w:sz="0" w:space="0" w:color="auto"/>
          </w:divBdr>
        </w:div>
      </w:divsChild>
    </w:div>
    <w:div w:id="941912713">
      <w:bodyDiv w:val="1"/>
      <w:marLeft w:val="0"/>
      <w:marRight w:val="0"/>
      <w:marTop w:val="0"/>
      <w:marBottom w:val="0"/>
      <w:divBdr>
        <w:top w:val="none" w:sz="0" w:space="0" w:color="auto"/>
        <w:left w:val="none" w:sz="0" w:space="0" w:color="auto"/>
        <w:bottom w:val="none" w:sz="0" w:space="0" w:color="auto"/>
        <w:right w:val="none" w:sz="0" w:space="0" w:color="auto"/>
      </w:divBdr>
      <w:divsChild>
        <w:div w:id="29500246">
          <w:marLeft w:val="0"/>
          <w:marRight w:val="0"/>
          <w:marTop w:val="0"/>
          <w:marBottom w:val="0"/>
          <w:divBdr>
            <w:top w:val="none" w:sz="0" w:space="0" w:color="auto"/>
            <w:left w:val="none" w:sz="0" w:space="0" w:color="auto"/>
            <w:bottom w:val="none" w:sz="0" w:space="0" w:color="auto"/>
            <w:right w:val="none" w:sz="0" w:space="0" w:color="auto"/>
          </w:divBdr>
        </w:div>
      </w:divsChild>
    </w:div>
    <w:div w:id="962342963">
      <w:bodyDiv w:val="1"/>
      <w:marLeft w:val="0"/>
      <w:marRight w:val="0"/>
      <w:marTop w:val="0"/>
      <w:marBottom w:val="0"/>
      <w:divBdr>
        <w:top w:val="none" w:sz="0" w:space="0" w:color="auto"/>
        <w:left w:val="none" w:sz="0" w:space="0" w:color="auto"/>
        <w:bottom w:val="none" w:sz="0" w:space="0" w:color="auto"/>
        <w:right w:val="none" w:sz="0" w:space="0" w:color="auto"/>
      </w:divBdr>
      <w:divsChild>
        <w:div w:id="1883900096">
          <w:marLeft w:val="0"/>
          <w:marRight w:val="0"/>
          <w:marTop w:val="0"/>
          <w:marBottom w:val="0"/>
          <w:divBdr>
            <w:top w:val="none" w:sz="0" w:space="0" w:color="auto"/>
            <w:left w:val="none" w:sz="0" w:space="0" w:color="auto"/>
            <w:bottom w:val="none" w:sz="0" w:space="0" w:color="auto"/>
            <w:right w:val="none" w:sz="0" w:space="0" w:color="auto"/>
          </w:divBdr>
        </w:div>
      </w:divsChild>
    </w:div>
    <w:div w:id="983701629">
      <w:bodyDiv w:val="1"/>
      <w:marLeft w:val="0"/>
      <w:marRight w:val="0"/>
      <w:marTop w:val="0"/>
      <w:marBottom w:val="0"/>
      <w:divBdr>
        <w:top w:val="none" w:sz="0" w:space="0" w:color="auto"/>
        <w:left w:val="none" w:sz="0" w:space="0" w:color="auto"/>
        <w:bottom w:val="none" w:sz="0" w:space="0" w:color="auto"/>
        <w:right w:val="none" w:sz="0" w:space="0" w:color="auto"/>
      </w:divBdr>
      <w:divsChild>
        <w:div w:id="1975258438">
          <w:marLeft w:val="0"/>
          <w:marRight w:val="0"/>
          <w:marTop w:val="0"/>
          <w:marBottom w:val="0"/>
          <w:divBdr>
            <w:top w:val="none" w:sz="0" w:space="0" w:color="auto"/>
            <w:left w:val="none" w:sz="0" w:space="0" w:color="auto"/>
            <w:bottom w:val="none" w:sz="0" w:space="0" w:color="auto"/>
            <w:right w:val="none" w:sz="0" w:space="0" w:color="auto"/>
          </w:divBdr>
        </w:div>
      </w:divsChild>
    </w:div>
    <w:div w:id="987514115">
      <w:bodyDiv w:val="1"/>
      <w:marLeft w:val="0"/>
      <w:marRight w:val="0"/>
      <w:marTop w:val="0"/>
      <w:marBottom w:val="0"/>
      <w:divBdr>
        <w:top w:val="none" w:sz="0" w:space="0" w:color="auto"/>
        <w:left w:val="none" w:sz="0" w:space="0" w:color="auto"/>
        <w:bottom w:val="none" w:sz="0" w:space="0" w:color="auto"/>
        <w:right w:val="none" w:sz="0" w:space="0" w:color="auto"/>
      </w:divBdr>
      <w:divsChild>
        <w:div w:id="2026832257">
          <w:marLeft w:val="0"/>
          <w:marRight w:val="0"/>
          <w:marTop w:val="0"/>
          <w:marBottom w:val="0"/>
          <w:divBdr>
            <w:top w:val="none" w:sz="0" w:space="0" w:color="auto"/>
            <w:left w:val="none" w:sz="0" w:space="0" w:color="auto"/>
            <w:bottom w:val="none" w:sz="0" w:space="0" w:color="auto"/>
            <w:right w:val="none" w:sz="0" w:space="0" w:color="auto"/>
          </w:divBdr>
        </w:div>
      </w:divsChild>
    </w:div>
    <w:div w:id="1097674180">
      <w:bodyDiv w:val="1"/>
      <w:marLeft w:val="0"/>
      <w:marRight w:val="0"/>
      <w:marTop w:val="0"/>
      <w:marBottom w:val="0"/>
      <w:divBdr>
        <w:top w:val="none" w:sz="0" w:space="0" w:color="auto"/>
        <w:left w:val="none" w:sz="0" w:space="0" w:color="auto"/>
        <w:bottom w:val="none" w:sz="0" w:space="0" w:color="auto"/>
        <w:right w:val="none" w:sz="0" w:space="0" w:color="auto"/>
      </w:divBdr>
      <w:divsChild>
        <w:div w:id="1016229023">
          <w:marLeft w:val="0"/>
          <w:marRight w:val="0"/>
          <w:marTop w:val="0"/>
          <w:marBottom w:val="0"/>
          <w:divBdr>
            <w:top w:val="none" w:sz="0" w:space="0" w:color="auto"/>
            <w:left w:val="none" w:sz="0" w:space="0" w:color="auto"/>
            <w:bottom w:val="none" w:sz="0" w:space="0" w:color="auto"/>
            <w:right w:val="none" w:sz="0" w:space="0" w:color="auto"/>
          </w:divBdr>
        </w:div>
      </w:divsChild>
    </w:div>
    <w:div w:id="1098674765">
      <w:bodyDiv w:val="1"/>
      <w:marLeft w:val="0"/>
      <w:marRight w:val="0"/>
      <w:marTop w:val="0"/>
      <w:marBottom w:val="0"/>
      <w:divBdr>
        <w:top w:val="none" w:sz="0" w:space="0" w:color="auto"/>
        <w:left w:val="none" w:sz="0" w:space="0" w:color="auto"/>
        <w:bottom w:val="none" w:sz="0" w:space="0" w:color="auto"/>
        <w:right w:val="none" w:sz="0" w:space="0" w:color="auto"/>
      </w:divBdr>
      <w:divsChild>
        <w:div w:id="1530607381">
          <w:marLeft w:val="0"/>
          <w:marRight w:val="0"/>
          <w:marTop w:val="0"/>
          <w:marBottom w:val="0"/>
          <w:divBdr>
            <w:top w:val="none" w:sz="0" w:space="0" w:color="auto"/>
            <w:left w:val="none" w:sz="0" w:space="0" w:color="auto"/>
            <w:bottom w:val="none" w:sz="0" w:space="0" w:color="auto"/>
            <w:right w:val="none" w:sz="0" w:space="0" w:color="auto"/>
          </w:divBdr>
        </w:div>
      </w:divsChild>
    </w:div>
    <w:div w:id="1103576293">
      <w:bodyDiv w:val="1"/>
      <w:marLeft w:val="0"/>
      <w:marRight w:val="0"/>
      <w:marTop w:val="0"/>
      <w:marBottom w:val="0"/>
      <w:divBdr>
        <w:top w:val="none" w:sz="0" w:space="0" w:color="auto"/>
        <w:left w:val="none" w:sz="0" w:space="0" w:color="auto"/>
        <w:bottom w:val="none" w:sz="0" w:space="0" w:color="auto"/>
        <w:right w:val="none" w:sz="0" w:space="0" w:color="auto"/>
      </w:divBdr>
      <w:divsChild>
        <w:div w:id="1353847080">
          <w:marLeft w:val="0"/>
          <w:marRight w:val="0"/>
          <w:marTop w:val="0"/>
          <w:marBottom w:val="0"/>
          <w:divBdr>
            <w:top w:val="none" w:sz="0" w:space="0" w:color="auto"/>
            <w:left w:val="none" w:sz="0" w:space="0" w:color="auto"/>
            <w:bottom w:val="none" w:sz="0" w:space="0" w:color="auto"/>
            <w:right w:val="none" w:sz="0" w:space="0" w:color="auto"/>
          </w:divBdr>
        </w:div>
      </w:divsChild>
    </w:div>
    <w:div w:id="1146314189">
      <w:bodyDiv w:val="1"/>
      <w:marLeft w:val="0"/>
      <w:marRight w:val="0"/>
      <w:marTop w:val="0"/>
      <w:marBottom w:val="0"/>
      <w:divBdr>
        <w:top w:val="none" w:sz="0" w:space="0" w:color="auto"/>
        <w:left w:val="none" w:sz="0" w:space="0" w:color="auto"/>
        <w:bottom w:val="none" w:sz="0" w:space="0" w:color="auto"/>
        <w:right w:val="none" w:sz="0" w:space="0" w:color="auto"/>
      </w:divBdr>
      <w:divsChild>
        <w:div w:id="332874058">
          <w:marLeft w:val="0"/>
          <w:marRight w:val="0"/>
          <w:marTop w:val="0"/>
          <w:marBottom w:val="0"/>
          <w:divBdr>
            <w:top w:val="none" w:sz="0" w:space="0" w:color="auto"/>
            <w:left w:val="none" w:sz="0" w:space="0" w:color="auto"/>
            <w:bottom w:val="none" w:sz="0" w:space="0" w:color="auto"/>
            <w:right w:val="none" w:sz="0" w:space="0" w:color="auto"/>
          </w:divBdr>
        </w:div>
      </w:divsChild>
    </w:div>
    <w:div w:id="1152912454">
      <w:bodyDiv w:val="1"/>
      <w:marLeft w:val="0"/>
      <w:marRight w:val="0"/>
      <w:marTop w:val="0"/>
      <w:marBottom w:val="0"/>
      <w:divBdr>
        <w:top w:val="none" w:sz="0" w:space="0" w:color="auto"/>
        <w:left w:val="none" w:sz="0" w:space="0" w:color="auto"/>
        <w:bottom w:val="none" w:sz="0" w:space="0" w:color="auto"/>
        <w:right w:val="none" w:sz="0" w:space="0" w:color="auto"/>
      </w:divBdr>
      <w:divsChild>
        <w:div w:id="375471170">
          <w:marLeft w:val="0"/>
          <w:marRight w:val="0"/>
          <w:marTop w:val="0"/>
          <w:marBottom w:val="0"/>
          <w:divBdr>
            <w:top w:val="none" w:sz="0" w:space="0" w:color="auto"/>
            <w:left w:val="none" w:sz="0" w:space="0" w:color="auto"/>
            <w:bottom w:val="none" w:sz="0" w:space="0" w:color="auto"/>
            <w:right w:val="none" w:sz="0" w:space="0" w:color="auto"/>
          </w:divBdr>
        </w:div>
      </w:divsChild>
    </w:div>
    <w:div w:id="1192765449">
      <w:bodyDiv w:val="1"/>
      <w:marLeft w:val="0"/>
      <w:marRight w:val="0"/>
      <w:marTop w:val="0"/>
      <w:marBottom w:val="0"/>
      <w:divBdr>
        <w:top w:val="none" w:sz="0" w:space="0" w:color="auto"/>
        <w:left w:val="none" w:sz="0" w:space="0" w:color="auto"/>
        <w:bottom w:val="none" w:sz="0" w:space="0" w:color="auto"/>
        <w:right w:val="none" w:sz="0" w:space="0" w:color="auto"/>
      </w:divBdr>
      <w:divsChild>
        <w:div w:id="1275206519">
          <w:marLeft w:val="0"/>
          <w:marRight w:val="0"/>
          <w:marTop w:val="0"/>
          <w:marBottom w:val="0"/>
          <w:divBdr>
            <w:top w:val="none" w:sz="0" w:space="0" w:color="auto"/>
            <w:left w:val="none" w:sz="0" w:space="0" w:color="auto"/>
            <w:bottom w:val="none" w:sz="0" w:space="0" w:color="auto"/>
            <w:right w:val="none" w:sz="0" w:space="0" w:color="auto"/>
          </w:divBdr>
        </w:div>
      </w:divsChild>
    </w:div>
    <w:div w:id="1239365803">
      <w:bodyDiv w:val="1"/>
      <w:marLeft w:val="0"/>
      <w:marRight w:val="0"/>
      <w:marTop w:val="0"/>
      <w:marBottom w:val="0"/>
      <w:divBdr>
        <w:top w:val="none" w:sz="0" w:space="0" w:color="auto"/>
        <w:left w:val="none" w:sz="0" w:space="0" w:color="auto"/>
        <w:bottom w:val="none" w:sz="0" w:space="0" w:color="auto"/>
        <w:right w:val="none" w:sz="0" w:space="0" w:color="auto"/>
      </w:divBdr>
      <w:divsChild>
        <w:div w:id="33966681">
          <w:marLeft w:val="0"/>
          <w:marRight w:val="0"/>
          <w:marTop w:val="0"/>
          <w:marBottom w:val="0"/>
          <w:divBdr>
            <w:top w:val="none" w:sz="0" w:space="0" w:color="auto"/>
            <w:left w:val="none" w:sz="0" w:space="0" w:color="auto"/>
            <w:bottom w:val="none" w:sz="0" w:space="0" w:color="auto"/>
            <w:right w:val="none" w:sz="0" w:space="0" w:color="auto"/>
          </w:divBdr>
        </w:div>
      </w:divsChild>
    </w:div>
    <w:div w:id="1255092964">
      <w:bodyDiv w:val="1"/>
      <w:marLeft w:val="0"/>
      <w:marRight w:val="0"/>
      <w:marTop w:val="0"/>
      <w:marBottom w:val="0"/>
      <w:divBdr>
        <w:top w:val="none" w:sz="0" w:space="0" w:color="auto"/>
        <w:left w:val="none" w:sz="0" w:space="0" w:color="auto"/>
        <w:bottom w:val="none" w:sz="0" w:space="0" w:color="auto"/>
        <w:right w:val="none" w:sz="0" w:space="0" w:color="auto"/>
      </w:divBdr>
      <w:divsChild>
        <w:div w:id="962341733">
          <w:marLeft w:val="0"/>
          <w:marRight w:val="0"/>
          <w:marTop w:val="0"/>
          <w:marBottom w:val="0"/>
          <w:divBdr>
            <w:top w:val="none" w:sz="0" w:space="0" w:color="auto"/>
            <w:left w:val="none" w:sz="0" w:space="0" w:color="auto"/>
            <w:bottom w:val="none" w:sz="0" w:space="0" w:color="auto"/>
            <w:right w:val="none" w:sz="0" w:space="0" w:color="auto"/>
          </w:divBdr>
        </w:div>
      </w:divsChild>
    </w:div>
    <w:div w:id="1307470948">
      <w:bodyDiv w:val="1"/>
      <w:marLeft w:val="0"/>
      <w:marRight w:val="0"/>
      <w:marTop w:val="0"/>
      <w:marBottom w:val="0"/>
      <w:divBdr>
        <w:top w:val="none" w:sz="0" w:space="0" w:color="auto"/>
        <w:left w:val="none" w:sz="0" w:space="0" w:color="auto"/>
        <w:bottom w:val="none" w:sz="0" w:space="0" w:color="auto"/>
        <w:right w:val="none" w:sz="0" w:space="0" w:color="auto"/>
      </w:divBdr>
      <w:divsChild>
        <w:div w:id="752747425">
          <w:marLeft w:val="0"/>
          <w:marRight w:val="0"/>
          <w:marTop w:val="0"/>
          <w:marBottom w:val="0"/>
          <w:divBdr>
            <w:top w:val="none" w:sz="0" w:space="0" w:color="auto"/>
            <w:left w:val="none" w:sz="0" w:space="0" w:color="auto"/>
            <w:bottom w:val="none" w:sz="0" w:space="0" w:color="auto"/>
            <w:right w:val="none" w:sz="0" w:space="0" w:color="auto"/>
          </w:divBdr>
        </w:div>
      </w:divsChild>
    </w:div>
    <w:div w:id="1383165770">
      <w:bodyDiv w:val="1"/>
      <w:marLeft w:val="0"/>
      <w:marRight w:val="0"/>
      <w:marTop w:val="0"/>
      <w:marBottom w:val="0"/>
      <w:divBdr>
        <w:top w:val="none" w:sz="0" w:space="0" w:color="auto"/>
        <w:left w:val="none" w:sz="0" w:space="0" w:color="auto"/>
        <w:bottom w:val="none" w:sz="0" w:space="0" w:color="auto"/>
        <w:right w:val="none" w:sz="0" w:space="0" w:color="auto"/>
      </w:divBdr>
      <w:divsChild>
        <w:div w:id="1970503407">
          <w:marLeft w:val="0"/>
          <w:marRight w:val="0"/>
          <w:marTop w:val="0"/>
          <w:marBottom w:val="0"/>
          <w:divBdr>
            <w:top w:val="none" w:sz="0" w:space="0" w:color="auto"/>
            <w:left w:val="none" w:sz="0" w:space="0" w:color="auto"/>
            <w:bottom w:val="none" w:sz="0" w:space="0" w:color="auto"/>
            <w:right w:val="none" w:sz="0" w:space="0" w:color="auto"/>
          </w:divBdr>
        </w:div>
      </w:divsChild>
    </w:div>
    <w:div w:id="1384214645">
      <w:bodyDiv w:val="1"/>
      <w:marLeft w:val="0"/>
      <w:marRight w:val="0"/>
      <w:marTop w:val="0"/>
      <w:marBottom w:val="0"/>
      <w:divBdr>
        <w:top w:val="none" w:sz="0" w:space="0" w:color="auto"/>
        <w:left w:val="none" w:sz="0" w:space="0" w:color="auto"/>
        <w:bottom w:val="none" w:sz="0" w:space="0" w:color="auto"/>
        <w:right w:val="none" w:sz="0" w:space="0" w:color="auto"/>
      </w:divBdr>
      <w:divsChild>
        <w:div w:id="466052916">
          <w:marLeft w:val="0"/>
          <w:marRight w:val="0"/>
          <w:marTop w:val="0"/>
          <w:marBottom w:val="0"/>
          <w:divBdr>
            <w:top w:val="none" w:sz="0" w:space="0" w:color="auto"/>
            <w:left w:val="none" w:sz="0" w:space="0" w:color="auto"/>
            <w:bottom w:val="none" w:sz="0" w:space="0" w:color="auto"/>
            <w:right w:val="none" w:sz="0" w:space="0" w:color="auto"/>
          </w:divBdr>
        </w:div>
      </w:divsChild>
    </w:div>
    <w:div w:id="1419794057">
      <w:bodyDiv w:val="1"/>
      <w:marLeft w:val="0"/>
      <w:marRight w:val="0"/>
      <w:marTop w:val="0"/>
      <w:marBottom w:val="0"/>
      <w:divBdr>
        <w:top w:val="none" w:sz="0" w:space="0" w:color="auto"/>
        <w:left w:val="none" w:sz="0" w:space="0" w:color="auto"/>
        <w:bottom w:val="none" w:sz="0" w:space="0" w:color="auto"/>
        <w:right w:val="none" w:sz="0" w:space="0" w:color="auto"/>
      </w:divBdr>
      <w:divsChild>
        <w:div w:id="72895942">
          <w:marLeft w:val="0"/>
          <w:marRight w:val="0"/>
          <w:marTop w:val="0"/>
          <w:marBottom w:val="0"/>
          <w:divBdr>
            <w:top w:val="none" w:sz="0" w:space="0" w:color="auto"/>
            <w:left w:val="none" w:sz="0" w:space="0" w:color="auto"/>
            <w:bottom w:val="none" w:sz="0" w:space="0" w:color="auto"/>
            <w:right w:val="none" w:sz="0" w:space="0" w:color="auto"/>
          </w:divBdr>
        </w:div>
      </w:divsChild>
    </w:div>
    <w:div w:id="1442191612">
      <w:bodyDiv w:val="1"/>
      <w:marLeft w:val="0"/>
      <w:marRight w:val="0"/>
      <w:marTop w:val="0"/>
      <w:marBottom w:val="0"/>
      <w:divBdr>
        <w:top w:val="none" w:sz="0" w:space="0" w:color="auto"/>
        <w:left w:val="none" w:sz="0" w:space="0" w:color="auto"/>
        <w:bottom w:val="none" w:sz="0" w:space="0" w:color="auto"/>
        <w:right w:val="none" w:sz="0" w:space="0" w:color="auto"/>
      </w:divBdr>
      <w:divsChild>
        <w:div w:id="819612766">
          <w:marLeft w:val="0"/>
          <w:marRight w:val="0"/>
          <w:marTop w:val="0"/>
          <w:marBottom w:val="0"/>
          <w:divBdr>
            <w:top w:val="none" w:sz="0" w:space="0" w:color="auto"/>
            <w:left w:val="none" w:sz="0" w:space="0" w:color="auto"/>
            <w:bottom w:val="none" w:sz="0" w:space="0" w:color="auto"/>
            <w:right w:val="none" w:sz="0" w:space="0" w:color="auto"/>
          </w:divBdr>
        </w:div>
      </w:divsChild>
    </w:div>
    <w:div w:id="1446078786">
      <w:bodyDiv w:val="1"/>
      <w:marLeft w:val="0"/>
      <w:marRight w:val="0"/>
      <w:marTop w:val="0"/>
      <w:marBottom w:val="0"/>
      <w:divBdr>
        <w:top w:val="none" w:sz="0" w:space="0" w:color="auto"/>
        <w:left w:val="none" w:sz="0" w:space="0" w:color="auto"/>
        <w:bottom w:val="none" w:sz="0" w:space="0" w:color="auto"/>
        <w:right w:val="none" w:sz="0" w:space="0" w:color="auto"/>
      </w:divBdr>
      <w:divsChild>
        <w:div w:id="1345013587">
          <w:marLeft w:val="0"/>
          <w:marRight w:val="0"/>
          <w:marTop w:val="0"/>
          <w:marBottom w:val="0"/>
          <w:divBdr>
            <w:top w:val="none" w:sz="0" w:space="0" w:color="auto"/>
            <w:left w:val="none" w:sz="0" w:space="0" w:color="auto"/>
            <w:bottom w:val="none" w:sz="0" w:space="0" w:color="auto"/>
            <w:right w:val="none" w:sz="0" w:space="0" w:color="auto"/>
          </w:divBdr>
        </w:div>
      </w:divsChild>
    </w:div>
    <w:div w:id="1452627517">
      <w:bodyDiv w:val="1"/>
      <w:marLeft w:val="0"/>
      <w:marRight w:val="0"/>
      <w:marTop w:val="0"/>
      <w:marBottom w:val="0"/>
      <w:divBdr>
        <w:top w:val="none" w:sz="0" w:space="0" w:color="auto"/>
        <w:left w:val="none" w:sz="0" w:space="0" w:color="auto"/>
        <w:bottom w:val="none" w:sz="0" w:space="0" w:color="auto"/>
        <w:right w:val="none" w:sz="0" w:space="0" w:color="auto"/>
      </w:divBdr>
      <w:divsChild>
        <w:div w:id="697976072">
          <w:marLeft w:val="0"/>
          <w:marRight w:val="0"/>
          <w:marTop w:val="0"/>
          <w:marBottom w:val="0"/>
          <w:divBdr>
            <w:top w:val="none" w:sz="0" w:space="0" w:color="auto"/>
            <w:left w:val="none" w:sz="0" w:space="0" w:color="auto"/>
            <w:bottom w:val="none" w:sz="0" w:space="0" w:color="auto"/>
            <w:right w:val="none" w:sz="0" w:space="0" w:color="auto"/>
          </w:divBdr>
        </w:div>
      </w:divsChild>
    </w:div>
    <w:div w:id="1498225124">
      <w:bodyDiv w:val="1"/>
      <w:marLeft w:val="0"/>
      <w:marRight w:val="0"/>
      <w:marTop w:val="0"/>
      <w:marBottom w:val="0"/>
      <w:divBdr>
        <w:top w:val="none" w:sz="0" w:space="0" w:color="auto"/>
        <w:left w:val="none" w:sz="0" w:space="0" w:color="auto"/>
        <w:bottom w:val="none" w:sz="0" w:space="0" w:color="auto"/>
        <w:right w:val="none" w:sz="0" w:space="0" w:color="auto"/>
      </w:divBdr>
      <w:divsChild>
        <w:div w:id="236673746">
          <w:marLeft w:val="0"/>
          <w:marRight w:val="0"/>
          <w:marTop w:val="0"/>
          <w:marBottom w:val="0"/>
          <w:divBdr>
            <w:top w:val="none" w:sz="0" w:space="0" w:color="auto"/>
            <w:left w:val="none" w:sz="0" w:space="0" w:color="auto"/>
            <w:bottom w:val="none" w:sz="0" w:space="0" w:color="auto"/>
            <w:right w:val="none" w:sz="0" w:space="0" w:color="auto"/>
          </w:divBdr>
        </w:div>
      </w:divsChild>
    </w:div>
    <w:div w:id="1504319756">
      <w:bodyDiv w:val="1"/>
      <w:marLeft w:val="0"/>
      <w:marRight w:val="0"/>
      <w:marTop w:val="0"/>
      <w:marBottom w:val="0"/>
      <w:divBdr>
        <w:top w:val="none" w:sz="0" w:space="0" w:color="auto"/>
        <w:left w:val="none" w:sz="0" w:space="0" w:color="auto"/>
        <w:bottom w:val="none" w:sz="0" w:space="0" w:color="auto"/>
        <w:right w:val="none" w:sz="0" w:space="0" w:color="auto"/>
      </w:divBdr>
    </w:div>
    <w:div w:id="1532065683">
      <w:bodyDiv w:val="1"/>
      <w:marLeft w:val="0"/>
      <w:marRight w:val="0"/>
      <w:marTop w:val="0"/>
      <w:marBottom w:val="0"/>
      <w:divBdr>
        <w:top w:val="none" w:sz="0" w:space="0" w:color="auto"/>
        <w:left w:val="none" w:sz="0" w:space="0" w:color="auto"/>
        <w:bottom w:val="none" w:sz="0" w:space="0" w:color="auto"/>
        <w:right w:val="none" w:sz="0" w:space="0" w:color="auto"/>
      </w:divBdr>
      <w:divsChild>
        <w:div w:id="1954090441">
          <w:marLeft w:val="0"/>
          <w:marRight w:val="0"/>
          <w:marTop w:val="0"/>
          <w:marBottom w:val="0"/>
          <w:divBdr>
            <w:top w:val="none" w:sz="0" w:space="0" w:color="auto"/>
            <w:left w:val="none" w:sz="0" w:space="0" w:color="auto"/>
            <w:bottom w:val="none" w:sz="0" w:space="0" w:color="auto"/>
            <w:right w:val="none" w:sz="0" w:space="0" w:color="auto"/>
          </w:divBdr>
        </w:div>
      </w:divsChild>
    </w:div>
    <w:div w:id="1540363681">
      <w:bodyDiv w:val="1"/>
      <w:marLeft w:val="0"/>
      <w:marRight w:val="0"/>
      <w:marTop w:val="0"/>
      <w:marBottom w:val="0"/>
      <w:divBdr>
        <w:top w:val="none" w:sz="0" w:space="0" w:color="auto"/>
        <w:left w:val="none" w:sz="0" w:space="0" w:color="auto"/>
        <w:bottom w:val="none" w:sz="0" w:space="0" w:color="auto"/>
        <w:right w:val="none" w:sz="0" w:space="0" w:color="auto"/>
      </w:divBdr>
      <w:divsChild>
        <w:div w:id="289828621">
          <w:marLeft w:val="0"/>
          <w:marRight w:val="0"/>
          <w:marTop w:val="0"/>
          <w:marBottom w:val="0"/>
          <w:divBdr>
            <w:top w:val="none" w:sz="0" w:space="0" w:color="auto"/>
            <w:left w:val="none" w:sz="0" w:space="0" w:color="auto"/>
            <w:bottom w:val="none" w:sz="0" w:space="0" w:color="auto"/>
            <w:right w:val="none" w:sz="0" w:space="0" w:color="auto"/>
          </w:divBdr>
        </w:div>
      </w:divsChild>
    </w:div>
    <w:div w:id="1574655922">
      <w:bodyDiv w:val="1"/>
      <w:marLeft w:val="0"/>
      <w:marRight w:val="0"/>
      <w:marTop w:val="0"/>
      <w:marBottom w:val="0"/>
      <w:divBdr>
        <w:top w:val="none" w:sz="0" w:space="0" w:color="auto"/>
        <w:left w:val="none" w:sz="0" w:space="0" w:color="auto"/>
        <w:bottom w:val="none" w:sz="0" w:space="0" w:color="auto"/>
        <w:right w:val="none" w:sz="0" w:space="0" w:color="auto"/>
      </w:divBdr>
      <w:divsChild>
        <w:div w:id="673848645">
          <w:marLeft w:val="0"/>
          <w:marRight w:val="0"/>
          <w:marTop w:val="0"/>
          <w:marBottom w:val="0"/>
          <w:divBdr>
            <w:top w:val="none" w:sz="0" w:space="0" w:color="auto"/>
            <w:left w:val="none" w:sz="0" w:space="0" w:color="auto"/>
            <w:bottom w:val="none" w:sz="0" w:space="0" w:color="auto"/>
            <w:right w:val="none" w:sz="0" w:space="0" w:color="auto"/>
          </w:divBdr>
        </w:div>
      </w:divsChild>
    </w:div>
    <w:div w:id="1582061577">
      <w:bodyDiv w:val="1"/>
      <w:marLeft w:val="0"/>
      <w:marRight w:val="0"/>
      <w:marTop w:val="0"/>
      <w:marBottom w:val="0"/>
      <w:divBdr>
        <w:top w:val="none" w:sz="0" w:space="0" w:color="auto"/>
        <w:left w:val="none" w:sz="0" w:space="0" w:color="auto"/>
        <w:bottom w:val="none" w:sz="0" w:space="0" w:color="auto"/>
        <w:right w:val="none" w:sz="0" w:space="0" w:color="auto"/>
      </w:divBdr>
      <w:divsChild>
        <w:div w:id="992025888">
          <w:marLeft w:val="0"/>
          <w:marRight w:val="0"/>
          <w:marTop w:val="0"/>
          <w:marBottom w:val="0"/>
          <w:divBdr>
            <w:top w:val="none" w:sz="0" w:space="0" w:color="auto"/>
            <w:left w:val="none" w:sz="0" w:space="0" w:color="auto"/>
            <w:bottom w:val="none" w:sz="0" w:space="0" w:color="auto"/>
            <w:right w:val="none" w:sz="0" w:space="0" w:color="auto"/>
          </w:divBdr>
        </w:div>
      </w:divsChild>
    </w:div>
    <w:div w:id="1661620406">
      <w:bodyDiv w:val="1"/>
      <w:marLeft w:val="0"/>
      <w:marRight w:val="0"/>
      <w:marTop w:val="0"/>
      <w:marBottom w:val="0"/>
      <w:divBdr>
        <w:top w:val="none" w:sz="0" w:space="0" w:color="auto"/>
        <w:left w:val="none" w:sz="0" w:space="0" w:color="auto"/>
        <w:bottom w:val="none" w:sz="0" w:space="0" w:color="auto"/>
        <w:right w:val="none" w:sz="0" w:space="0" w:color="auto"/>
      </w:divBdr>
      <w:divsChild>
        <w:div w:id="435058555">
          <w:marLeft w:val="0"/>
          <w:marRight w:val="0"/>
          <w:marTop w:val="0"/>
          <w:marBottom w:val="0"/>
          <w:divBdr>
            <w:top w:val="none" w:sz="0" w:space="0" w:color="auto"/>
            <w:left w:val="none" w:sz="0" w:space="0" w:color="auto"/>
            <w:bottom w:val="none" w:sz="0" w:space="0" w:color="auto"/>
            <w:right w:val="none" w:sz="0" w:space="0" w:color="auto"/>
          </w:divBdr>
        </w:div>
      </w:divsChild>
    </w:div>
    <w:div w:id="1796832609">
      <w:bodyDiv w:val="1"/>
      <w:marLeft w:val="0"/>
      <w:marRight w:val="0"/>
      <w:marTop w:val="0"/>
      <w:marBottom w:val="0"/>
      <w:divBdr>
        <w:top w:val="none" w:sz="0" w:space="0" w:color="auto"/>
        <w:left w:val="none" w:sz="0" w:space="0" w:color="auto"/>
        <w:bottom w:val="none" w:sz="0" w:space="0" w:color="auto"/>
        <w:right w:val="none" w:sz="0" w:space="0" w:color="auto"/>
      </w:divBdr>
      <w:divsChild>
        <w:div w:id="1605109136">
          <w:marLeft w:val="0"/>
          <w:marRight w:val="0"/>
          <w:marTop w:val="0"/>
          <w:marBottom w:val="0"/>
          <w:divBdr>
            <w:top w:val="none" w:sz="0" w:space="0" w:color="auto"/>
            <w:left w:val="none" w:sz="0" w:space="0" w:color="auto"/>
            <w:bottom w:val="none" w:sz="0" w:space="0" w:color="auto"/>
            <w:right w:val="none" w:sz="0" w:space="0" w:color="auto"/>
          </w:divBdr>
        </w:div>
      </w:divsChild>
    </w:div>
    <w:div w:id="1818565837">
      <w:bodyDiv w:val="1"/>
      <w:marLeft w:val="0"/>
      <w:marRight w:val="0"/>
      <w:marTop w:val="0"/>
      <w:marBottom w:val="0"/>
      <w:divBdr>
        <w:top w:val="none" w:sz="0" w:space="0" w:color="auto"/>
        <w:left w:val="none" w:sz="0" w:space="0" w:color="auto"/>
        <w:bottom w:val="none" w:sz="0" w:space="0" w:color="auto"/>
        <w:right w:val="none" w:sz="0" w:space="0" w:color="auto"/>
      </w:divBdr>
      <w:divsChild>
        <w:div w:id="1458910181">
          <w:marLeft w:val="0"/>
          <w:marRight w:val="0"/>
          <w:marTop w:val="0"/>
          <w:marBottom w:val="0"/>
          <w:divBdr>
            <w:top w:val="none" w:sz="0" w:space="0" w:color="auto"/>
            <w:left w:val="none" w:sz="0" w:space="0" w:color="auto"/>
            <w:bottom w:val="none" w:sz="0" w:space="0" w:color="auto"/>
            <w:right w:val="none" w:sz="0" w:space="0" w:color="auto"/>
          </w:divBdr>
        </w:div>
      </w:divsChild>
    </w:div>
    <w:div w:id="1830706945">
      <w:bodyDiv w:val="1"/>
      <w:marLeft w:val="0"/>
      <w:marRight w:val="0"/>
      <w:marTop w:val="0"/>
      <w:marBottom w:val="0"/>
      <w:divBdr>
        <w:top w:val="none" w:sz="0" w:space="0" w:color="auto"/>
        <w:left w:val="none" w:sz="0" w:space="0" w:color="auto"/>
        <w:bottom w:val="none" w:sz="0" w:space="0" w:color="auto"/>
        <w:right w:val="none" w:sz="0" w:space="0" w:color="auto"/>
      </w:divBdr>
      <w:divsChild>
        <w:div w:id="396779466">
          <w:marLeft w:val="0"/>
          <w:marRight w:val="0"/>
          <w:marTop w:val="0"/>
          <w:marBottom w:val="0"/>
          <w:divBdr>
            <w:top w:val="none" w:sz="0" w:space="0" w:color="auto"/>
            <w:left w:val="none" w:sz="0" w:space="0" w:color="auto"/>
            <w:bottom w:val="none" w:sz="0" w:space="0" w:color="auto"/>
            <w:right w:val="none" w:sz="0" w:space="0" w:color="auto"/>
          </w:divBdr>
        </w:div>
      </w:divsChild>
    </w:div>
    <w:div w:id="1844127494">
      <w:bodyDiv w:val="1"/>
      <w:marLeft w:val="0"/>
      <w:marRight w:val="0"/>
      <w:marTop w:val="0"/>
      <w:marBottom w:val="0"/>
      <w:divBdr>
        <w:top w:val="none" w:sz="0" w:space="0" w:color="auto"/>
        <w:left w:val="none" w:sz="0" w:space="0" w:color="auto"/>
        <w:bottom w:val="none" w:sz="0" w:space="0" w:color="auto"/>
        <w:right w:val="none" w:sz="0" w:space="0" w:color="auto"/>
      </w:divBdr>
      <w:divsChild>
        <w:div w:id="1754623377">
          <w:marLeft w:val="0"/>
          <w:marRight w:val="0"/>
          <w:marTop w:val="0"/>
          <w:marBottom w:val="0"/>
          <w:divBdr>
            <w:top w:val="none" w:sz="0" w:space="0" w:color="auto"/>
            <w:left w:val="none" w:sz="0" w:space="0" w:color="auto"/>
            <w:bottom w:val="none" w:sz="0" w:space="0" w:color="auto"/>
            <w:right w:val="none" w:sz="0" w:space="0" w:color="auto"/>
          </w:divBdr>
        </w:div>
      </w:divsChild>
    </w:div>
    <w:div w:id="1849786202">
      <w:bodyDiv w:val="1"/>
      <w:marLeft w:val="0"/>
      <w:marRight w:val="0"/>
      <w:marTop w:val="0"/>
      <w:marBottom w:val="0"/>
      <w:divBdr>
        <w:top w:val="none" w:sz="0" w:space="0" w:color="auto"/>
        <w:left w:val="none" w:sz="0" w:space="0" w:color="auto"/>
        <w:bottom w:val="none" w:sz="0" w:space="0" w:color="auto"/>
        <w:right w:val="none" w:sz="0" w:space="0" w:color="auto"/>
      </w:divBdr>
      <w:divsChild>
        <w:div w:id="530995469">
          <w:marLeft w:val="0"/>
          <w:marRight w:val="0"/>
          <w:marTop w:val="0"/>
          <w:marBottom w:val="0"/>
          <w:divBdr>
            <w:top w:val="none" w:sz="0" w:space="0" w:color="auto"/>
            <w:left w:val="none" w:sz="0" w:space="0" w:color="auto"/>
            <w:bottom w:val="none" w:sz="0" w:space="0" w:color="auto"/>
            <w:right w:val="none" w:sz="0" w:space="0" w:color="auto"/>
          </w:divBdr>
        </w:div>
      </w:divsChild>
    </w:div>
    <w:div w:id="1931353144">
      <w:bodyDiv w:val="1"/>
      <w:marLeft w:val="0"/>
      <w:marRight w:val="0"/>
      <w:marTop w:val="0"/>
      <w:marBottom w:val="0"/>
      <w:divBdr>
        <w:top w:val="none" w:sz="0" w:space="0" w:color="auto"/>
        <w:left w:val="none" w:sz="0" w:space="0" w:color="auto"/>
        <w:bottom w:val="none" w:sz="0" w:space="0" w:color="auto"/>
        <w:right w:val="none" w:sz="0" w:space="0" w:color="auto"/>
      </w:divBdr>
      <w:divsChild>
        <w:div w:id="654728765">
          <w:marLeft w:val="0"/>
          <w:marRight w:val="0"/>
          <w:marTop w:val="0"/>
          <w:marBottom w:val="0"/>
          <w:divBdr>
            <w:top w:val="none" w:sz="0" w:space="0" w:color="auto"/>
            <w:left w:val="none" w:sz="0" w:space="0" w:color="auto"/>
            <w:bottom w:val="none" w:sz="0" w:space="0" w:color="auto"/>
            <w:right w:val="none" w:sz="0" w:space="0" w:color="auto"/>
          </w:divBdr>
        </w:div>
      </w:divsChild>
    </w:div>
    <w:div w:id="1972588410">
      <w:bodyDiv w:val="1"/>
      <w:marLeft w:val="0"/>
      <w:marRight w:val="0"/>
      <w:marTop w:val="0"/>
      <w:marBottom w:val="0"/>
      <w:divBdr>
        <w:top w:val="none" w:sz="0" w:space="0" w:color="auto"/>
        <w:left w:val="none" w:sz="0" w:space="0" w:color="auto"/>
        <w:bottom w:val="none" w:sz="0" w:space="0" w:color="auto"/>
        <w:right w:val="none" w:sz="0" w:space="0" w:color="auto"/>
      </w:divBdr>
      <w:divsChild>
        <w:div w:id="1071467401">
          <w:marLeft w:val="0"/>
          <w:marRight w:val="0"/>
          <w:marTop w:val="0"/>
          <w:marBottom w:val="0"/>
          <w:divBdr>
            <w:top w:val="none" w:sz="0" w:space="0" w:color="auto"/>
            <w:left w:val="none" w:sz="0" w:space="0" w:color="auto"/>
            <w:bottom w:val="none" w:sz="0" w:space="0" w:color="auto"/>
            <w:right w:val="none" w:sz="0" w:space="0" w:color="auto"/>
          </w:divBdr>
        </w:div>
      </w:divsChild>
    </w:div>
    <w:div w:id="2138405382">
      <w:bodyDiv w:val="1"/>
      <w:marLeft w:val="0"/>
      <w:marRight w:val="0"/>
      <w:marTop w:val="0"/>
      <w:marBottom w:val="0"/>
      <w:divBdr>
        <w:top w:val="none" w:sz="0" w:space="0" w:color="auto"/>
        <w:left w:val="none" w:sz="0" w:space="0" w:color="auto"/>
        <w:bottom w:val="none" w:sz="0" w:space="0" w:color="auto"/>
        <w:right w:val="none" w:sz="0" w:space="0" w:color="auto"/>
      </w:divBdr>
      <w:divsChild>
        <w:div w:id="86000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thebigword.com/hc/en-gb/articles/360021143038-Ministry-of-Justice-Training-and-Guides?utm_campaign=MoJ&amp;utm_source=hs_email&amp;utm_medium=email&amp;_hsenc=p2ANqtz-9MdlM9ZAKthPQvRmljuErDvHHxO-QTBxNlHrXYmJQ1we6ccwlYHGyGdqsgfQLcTSTpokxw" TargetMode="External"/><Relationship Id="rId13" Type="http://schemas.openxmlformats.org/officeDocument/2006/relationships/hyperlink" Target="mailto:moj@thebigword.com" TargetMode="External"/><Relationship Id="rId3" Type="http://schemas.openxmlformats.org/officeDocument/2006/relationships/settings" Target="settings.xml"/><Relationship Id="rId7" Type="http://schemas.openxmlformats.org/officeDocument/2006/relationships/hyperlink" Target="https://thebigword-1.wistia.com/medias/o20p3ry6mp" TargetMode="External"/><Relationship Id="rId12" Type="http://schemas.openxmlformats.org/officeDocument/2006/relationships/hyperlink" Target="mailto:moj@thebigword.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oj@thebigword.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ojtranslation@thebigword.com" TargetMode="External"/><Relationship Id="rId4" Type="http://schemas.openxmlformats.org/officeDocument/2006/relationships/webSettings" Target="webSettings.xml"/><Relationship Id="rId9" Type="http://schemas.openxmlformats.org/officeDocument/2006/relationships/hyperlink" Target="mailto:moj@thebigword.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1146</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Daniels</dc:creator>
  <cp:keywords/>
  <dc:description/>
  <cp:lastModifiedBy>Ben Daniels</cp:lastModifiedBy>
  <cp:revision>3</cp:revision>
  <dcterms:created xsi:type="dcterms:W3CDTF">2021-08-02T11:45:00Z</dcterms:created>
  <dcterms:modified xsi:type="dcterms:W3CDTF">2021-08-02T11:47:00Z</dcterms:modified>
</cp:coreProperties>
</file>